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B7" w:rsidRDefault="00E36AB7" w:rsidP="00A2397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bookmarkEnd w:id="0"/>
    </w:p>
    <w:p w:rsidR="00B32C04" w:rsidRDefault="00B32C04" w:rsidP="00A2397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A23974" w:rsidRPr="0026644B" w:rsidRDefault="00A23974" w:rsidP="00A23974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 w:rsidRPr="0026644B">
        <w:rPr>
          <w:rFonts w:ascii="Courier New" w:eastAsia="Times New Roman" w:hAnsi="Courier New" w:cs="Courier New"/>
          <w:bCs/>
          <w:kern w:val="36"/>
          <w:lang w:eastAsia="ru-RU"/>
        </w:rPr>
        <w:t xml:space="preserve">Приложение к постановлению </w:t>
      </w:r>
    </w:p>
    <w:p w:rsidR="00A23974" w:rsidRPr="0026644B" w:rsidRDefault="00A23974" w:rsidP="00A23974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 w:rsidRPr="0026644B">
        <w:rPr>
          <w:rFonts w:ascii="Courier New" w:eastAsia="Times New Roman" w:hAnsi="Courier New" w:cs="Courier New"/>
          <w:bCs/>
          <w:kern w:val="36"/>
          <w:lang w:eastAsia="ru-RU"/>
        </w:rPr>
        <w:t>администрации МО «</w:t>
      </w:r>
      <w:proofErr w:type="spellStart"/>
      <w:r w:rsidR="00EE4DB1">
        <w:rPr>
          <w:rFonts w:ascii="Courier New" w:eastAsia="Times New Roman" w:hAnsi="Courier New" w:cs="Courier New"/>
          <w:bCs/>
          <w:kern w:val="36"/>
          <w:lang w:eastAsia="ru-RU"/>
        </w:rPr>
        <w:t>Корсукское</w:t>
      </w:r>
      <w:proofErr w:type="spellEnd"/>
      <w:r w:rsidRPr="0026644B">
        <w:rPr>
          <w:rFonts w:ascii="Courier New" w:eastAsia="Times New Roman" w:hAnsi="Courier New" w:cs="Courier New"/>
          <w:bCs/>
          <w:kern w:val="36"/>
          <w:lang w:eastAsia="ru-RU"/>
        </w:rPr>
        <w:t xml:space="preserve">» </w:t>
      </w:r>
    </w:p>
    <w:p w:rsidR="00A23974" w:rsidRPr="0026644B" w:rsidRDefault="00A23974" w:rsidP="00A23974">
      <w:pPr>
        <w:spacing w:after="0" w:line="240" w:lineRule="auto"/>
        <w:jc w:val="right"/>
        <w:outlineLvl w:val="0"/>
        <w:rPr>
          <w:rFonts w:ascii="Courier New" w:eastAsia="Times New Roman" w:hAnsi="Courier New" w:cs="Courier New"/>
          <w:bCs/>
          <w:kern w:val="36"/>
          <w:lang w:eastAsia="ru-RU"/>
        </w:rPr>
      </w:pPr>
      <w:r w:rsidRPr="0026644B">
        <w:rPr>
          <w:rFonts w:ascii="Courier New" w:eastAsia="Times New Roman" w:hAnsi="Courier New" w:cs="Courier New"/>
          <w:bCs/>
          <w:kern w:val="36"/>
          <w:lang w:eastAsia="ru-RU"/>
        </w:rPr>
        <w:t xml:space="preserve">от </w:t>
      </w:r>
      <w:r w:rsidR="00B32C04">
        <w:rPr>
          <w:rFonts w:ascii="Courier New" w:eastAsia="Times New Roman" w:hAnsi="Courier New" w:cs="Courier New"/>
          <w:bCs/>
          <w:kern w:val="36"/>
          <w:lang w:eastAsia="ru-RU"/>
        </w:rPr>
        <w:t>31</w:t>
      </w:r>
      <w:r w:rsidR="00EE4DB1">
        <w:rPr>
          <w:rFonts w:ascii="Courier New" w:eastAsia="Times New Roman" w:hAnsi="Courier New" w:cs="Courier New"/>
          <w:bCs/>
          <w:kern w:val="36"/>
          <w:lang w:eastAsia="ru-RU"/>
        </w:rPr>
        <w:t>.0</w:t>
      </w:r>
      <w:r w:rsidR="00B32C04" w:rsidRPr="00822489">
        <w:rPr>
          <w:rFonts w:ascii="Courier New" w:eastAsia="Times New Roman" w:hAnsi="Courier New" w:cs="Courier New"/>
          <w:bCs/>
          <w:kern w:val="36"/>
          <w:lang w:eastAsia="ru-RU"/>
        </w:rPr>
        <w:t>1</w:t>
      </w:r>
      <w:r w:rsidR="00B904B0" w:rsidRPr="0026644B">
        <w:rPr>
          <w:rFonts w:ascii="Courier New" w:eastAsia="Times New Roman" w:hAnsi="Courier New" w:cs="Courier New"/>
          <w:bCs/>
          <w:kern w:val="36"/>
          <w:lang w:eastAsia="ru-RU"/>
        </w:rPr>
        <w:t>.</w:t>
      </w:r>
      <w:r w:rsidR="00E36AB7" w:rsidRPr="0026644B">
        <w:rPr>
          <w:rFonts w:ascii="Courier New" w:eastAsia="Times New Roman" w:hAnsi="Courier New" w:cs="Courier New"/>
          <w:bCs/>
          <w:kern w:val="36"/>
          <w:lang w:eastAsia="ru-RU"/>
        </w:rPr>
        <w:t>20</w:t>
      </w:r>
      <w:r w:rsidR="00EE4DB1">
        <w:rPr>
          <w:rFonts w:ascii="Courier New" w:eastAsia="Times New Roman" w:hAnsi="Courier New" w:cs="Courier New"/>
          <w:bCs/>
          <w:kern w:val="36"/>
          <w:lang w:eastAsia="ru-RU"/>
        </w:rPr>
        <w:t>24</w:t>
      </w:r>
      <w:r w:rsidR="00E36AB7" w:rsidRPr="0026644B">
        <w:rPr>
          <w:rFonts w:ascii="Courier New" w:eastAsia="Times New Roman" w:hAnsi="Courier New" w:cs="Courier New"/>
          <w:bCs/>
          <w:kern w:val="36"/>
          <w:lang w:eastAsia="ru-RU"/>
        </w:rPr>
        <w:t>г. №</w:t>
      </w:r>
      <w:r w:rsidR="00B32C04" w:rsidRPr="00822489">
        <w:rPr>
          <w:rFonts w:ascii="Courier New" w:eastAsia="Times New Roman" w:hAnsi="Courier New" w:cs="Courier New"/>
          <w:bCs/>
          <w:kern w:val="36"/>
          <w:lang w:eastAsia="ru-RU"/>
        </w:rPr>
        <w:t>6</w:t>
      </w:r>
      <w:r w:rsidR="00E36AB7" w:rsidRPr="0026644B">
        <w:rPr>
          <w:rFonts w:ascii="Courier New" w:eastAsia="Times New Roman" w:hAnsi="Courier New" w:cs="Courier New"/>
          <w:bCs/>
          <w:kern w:val="36"/>
          <w:lang w:eastAsia="ru-RU"/>
        </w:rPr>
        <w:t xml:space="preserve"> </w:t>
      </w:r>
    </w:p>
    <w:p w:rsidR="00A23974" w:rsidRPr="00BF4EE4" w:rsidRDefault="00A23974" w:rsidP="00A23974">
      <w:pPr>
        <w:spacing w:after="0" w:line="240" w:lineRule="auto"/>
        <w:outlineLvl w:val="0"/>
        <w:rPr>
          <w:rFonts w:ascii="Verdana" w:eastAsia="Times New Roman" w:hAnsi="Verdana" w:cs="Tahoma"/>
          <w:b/>
          <w:bCs/>
          <w:kern w:val="36"/>
          <w:lang w:eastAsia="ru-RU"/>
        </w:rPr>
      </w:pPr>
      <w:r w:rsidRPr="00BF4EE4">
        <w:rPr>
          <w:rFonts w:ascii="Times New Roman" w:eastAsia="Times New Roman" w:hAnsi="Times New Roman" w:cs="Times New Roman"/>
          <w:b/>
          <w:kern w:val="36"/>
          <w:lang w:eastAsia="ru-RU"/>
        </w:rPr>
        <w:t> </w:t>
      </w:r>
    </w:p>
    <w:p w:rsidR="00A23974" w:rsidRPr="0026644B" w:rsidRDefault="00A23974" w:rsidP="00A23974">
      <w:pPr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b/>
          <w:sz w:val="24"/>
          <w:szCs w:val="24"/>
          <w:lang w:eastAsia="ru-RU"/>
        </w:rPr>
        <w:t>БЮДЖЕТНЫЙ ПРОГНОЗ МУНИЦИПАЛЬНОГО ОБРАЗОВАНИЯ «</w:t>
      </w:r>
      <w:r w:rsidR="00EE4DB1">
        <w:rPr>
          <w:rFonts w:ascii="Arial" w:eastAsia="Times New Roman" w:hAnsi="Arial" w:cs="Arial"/>
          <w:b/>
          <w:sz w:val="24"/>
          <w:szCs w:val="24"/>
          <w:lang w:eastAsia="ru-RU"/>
        </w:rPr>
        <w:t>КОРСУКСКОЕ</w:t>
      </w:r>
      <w:r w:rsidR="002123A7" w:rsidRPr="0026644B">
        <w:rPr>
          <w:rFonts w:ascii="Arial" w:eastAsia="Times New Roman" w:hAnsi="Arial" w:cs="Arial"/>
          <w:b/>
          <w:sz w:val="24"/>
          <w:szCs w:val="24"/>
          <w:lang w:eastAsia="ru-RU"/>
        </w:rPr>
        <w:t>» НА ДОЛГОСРОЧНЫЙ ПЕРИОД ДО 2027</w:t>
      </w:r>
      <w:r w:rsidRPr="002664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</w:t>
      </w:r>
    </w:p>
    <w:p w:rsidR="00E36AB7" w:rsidRPr="0026644B" w:rsidRDefault="00E36AB7" w:rsidP="00A2397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23974" w:rsidRPr="0026644B" w:rsidRDefault="00A23974" w:rsidP="00B32C0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Введение 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11 Федерального закона № 172-ФЗ «О стратегическом планировании в Российской Федерации» от 28.06.2014 года бюджетный прогноз муниципального образования на долгосрочный период относится к документам стратегического планирования, разрабатываемым в рамках прогнозирования.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Долгосрочное бюджетное прогнозирование является одним из основных механизмов повышения качества управления финансами.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Бюджетный прогноз муниципального образования «</w:t>
      </w:r>
      <w:proofErr w:type="spellStart"/>
      <w:r w:rsidR="00EE4DB1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>» на долгосрочный период</w:t>
      </w:r>
      <w:r w:rsidR="00EE4DB1">
        <w:rPr>
          <w:rFonts w:ascii="Arial" w:eastAsia="Times New Roman" w:hAnsi="Arial" w:cs="Arial"/>
          <w:sz w:val="24"/>
          <w:szCs w:val="24"/>
          <w:lang w:eastAsia="ru-RU"/>
        </w:rPr>
        <w:t xml:space="preserve"> разработан на шесть лет до 2029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года (далее - Бюджетный прогноз) на основе прогноза социально-экономического развития муниципального образования «</w:t>
      </w:r>
      <w:proofErr w:type="spellStart"/>
      <w:r w:rsidR="00EE4DB1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>» в условиях налогового и бюджетного законодательства, действующего на момент его составления.</w:t>
      </w:r>
    </w:p>
    <w:p w:rsidR="00E36AB7" w:rsidRPr="0026644B" w:rsidRDefault="00E36AB7" w:rsidP="00A2397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3974" w:rsidRPr="0026644B" w:rsidRDefault="00A23974" w:rsidP="00A23974">
      <w:pPr>
        <w:spacing w:after="0" w:line="240" w:lineRule="auto"/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Цели и задачи долгосрочной бюджетной политики</w:t>
      </w:r>
    </w:p>
    <w:p w:rsidR="00A23974" w:rsidRPr="0026644B" w:rsidRDefault="00A23974" w:rsidP="00A23974">
      <w:pPr>
        <w:spacing w:before="120" w:after="12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Текущие характеристики бюджета муниципального образования «</w:t>
      </w:r>
      <w:proofErr w:type="spellStart"/>
      <w:r w:rsidR="00EE4D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Корсукское</w:t>
      </w:r>
      <w:proofErr w:type="spellEnd"/>
      <w:r w:rsidRPr="002664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 и социально-экономического развития</w:t>
      </w:r>
    </w:p>
    <w:p w:rsidR="00A23974" w:rsidRPr="0026644B" w:rsidRDefault="00A23974" w:rsidP="00A23974">
      <w:pPr>
        <w:spacing w:before="120" w:after="12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Бюджет муниципального образования «</w:t>
      </w:r>
      <w:proofErr w:type="spellStart"/>
      <w:r w:rsidR="00EE4DB1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» (далее – бюджет поселения, местный бюджет, бюджет) является высокодотационным, доля налоговых и неналоговых доходов бюджета в общем объеме доходов (в среднем за последние </w:t>
      </w:r>
      <w:r w:rsidR="00F96093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три года) составляет не более </w:t>
      </w:r>
      <w:r w:rsidR="0036736E" w:rsidRPr="0036736E">
        <w:rPr>
          <w:rFonts w:ascii="Arial" w:eastAsia="Times New Roman" w:hAnsi="Arial" w:cs="Arial"/>
          <w:sz w:val="24"/>
          <w:szCs w:val="24"/>
          <w:lang w:eastAsia="ru-RU"/>
        </w:rPr>
        <w:t>12-14</w:t>
      </w:r>
      <w:r w:rsidRPr="0036736E">
        <w:rPr>
          <w:rFonts w:ascii="Arial" w:eastAsia="Times New Roman" w:hAnsi="Arial" w:cs="Arial"/>
          <w:sz w:val="24"/>
          <w:szCs w:val="24"/>
          <w:lang w:eastAsia="ru-RU"/>
        </w:rPr>
        <w:t>%.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Из бюджета Иркутской области и бюджета МО «</w:t>
      </w:r>
      <w:proofErr w:type="spellStart"/>
      <w:r w:rsidRPr="0026644B">
        <w:rPr>
          <w:rFonts w:ascii="Arial" w:eastAsia="Times New Roman" w:hAnsi="Arial" w:cs="Arial"/>
          <w:sz w:val="24"/>
          <w:szCs w:val="24"/>
          <w:lang w:eastAsia="ru-RU"/>
        </w:rPr>
        <w:t>Эхирит-Булагатский</w:t>
      </w:r>
      <w:proofErr w:type="spell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бюджету поселения ежегодно предоставляется финансовая помощь в виде дотаций, субсидий на исполнение собственных полномочий органов местного самоуправления и иных межбюджетных трансфертов на обеспечение сбалансированности местного бюджета. Доля средств финансовой помощи из областного и районного бюджетов в общем объеме доходов бюджета поселения (в среднем за п</w:t>
      </w:r>
      <w:r w:rsidR="00F96093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оследние три года) составляет </w:t>
      </w:r>
      <w:r w:rsidR="002A5670" w:rsidRPr="002A5670">
        <w:rPr>
          <w:rFonts w:ascii="Arial" w:eastAsia="Times New Roman" w:hAnsi="Arial" w:cs="Arial"/>
          <w:sz w:val="24"/>
          <w:szCs w:val="24"/>
          <w:lang w:eastAsia="ru-RU"/>
        </w:rPr>
        <w:t>82-85</w:t>
      </w:r>
      <w:r w:rsidRPr="002A5670">
        <w:rPr>
          <w:rFonts w:ascii="Arial" w:eastAsia="Times New Roman" w:hAnsi="Arial" w:cs="Arial"/>
          <w:sz w:val="24"/>
          <w:szCs w:val="24"/>
          <w:lang w:eastAsia="ru-RU"/>
        </w:rPr>
        <w:t xml:space="preserve"> %.</w:t>
      </w:r>
    </w:p>
    <w:p w:rsidR="00A23974" w:rsidRPr="0026644B" w:rsidRDefault="00A23974" w:rsidP="00A23974">
      <w:pPr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A23974" w:rsidRPr="0026644B" w:rsidRDefault="00A23974" w:rsidP="00A23974">
      <w:pPr>
        <w:spacing w:before="120"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b/>
          <w:sz w:val="24"/>
          <w:szCs w:val="24"/>
          <w:lang w:eastAsia="ru-RU"/>
        </w:rPr>
        <w:t>Основные показатели испо</w:t>
      </w:r>
      <w:r w:rsidR="002123A7" w:rsidRPr="0026644B">
        <w:rPr>
          <w:rFonts w:ascii="Arial" w:eastAsia="Times New Roman" w:hAnsi="Arial" w:cs="Arial"/>
          <w:b/>
          <w:sz w:val="24"/>
          <w:szCs w:val="24"/>
          <w:lang w:eastAsia="ru-RU"/>
        </w:rPr>
        <w:t>лнения бюджета поселения за 2019-2021</w:t>
      </w:r>
      <w:r w:rsidRPr="002664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</w:t>
      </w:r>
    </w:p>
    <w:p w:rsidR="00A23974" w:rsidRPr="0026644B" w:rsidRDefault="00A23974" w:rsidP="00A23974">
      <w:pPr>
        <w:spacing w:before="120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</w:p>
    <w:tbl>
      <w:tblPr>
        <w:tblW w:w="500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1412"/>
        <w:gridCol w:w="1271"/>
        <w:gridCol w:w="1272"/>
        <w:gridCol w:w="1445"/>
        <w:gridCol w:w="1375"/>
      </w:tblGrid>
      <w:tr w:rsidR="00A23974" w:rsidRPr="0026644B" w:rsidTr="00A23974">
        <w:trPr>
          <w:trHeight w:val="436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  <w:p w:rsidR="00A23974" w:rsidRPr="0026644B" w:rsidRDefault="002123A7" w:rsidP="004C286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4C28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A23974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A23974" w:rsidRPr="0026644B" w:rsidTr="00A239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974" w:rsidRPr="0026644B" w:rsidRDefault="00A23974" w:rsidP="00A23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2123A7" w:rsidP="004C286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4C28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="00A23974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2123A7" w:rsidP="004C286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4C28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23974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974" w:rsidRPr="0026644B" w:rsidRDefault="00A23974" w:rsidP="00A23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974" w:rsidRPr="0026644B" w:rsidRDefault="00A23974" w:rsidP="00A23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974" w:rsidRPr="0026644B" w:rsidRDefault="00A23974" w:rsidP="00A23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3974" w:rsidRPr="0026644B" w:rsidTr="00A23974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4C286D" w:rsidP="00A2397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2123A7" w:rsidP="004C286D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C28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C5573" w:rsidP="00A2397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4C286D" w:rsidP="00A2397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C5573" w:rsidP="00A2397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</w:tr>
      <w:tr w:rsidR="00A23974" w:rsidRPr="0026644B" w:rsidTr="00A23974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4C286D" w:rsidP="00A2397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2123A7" w:rsidP="004C286D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C28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C5573" w:rsidP="00A2397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4C286D" w:rsidP="004C286D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17127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C5573" w:rsidP="00A2397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</w:tr>
      <w:tr w:rsidR="00A23974" w:rsidRPr="0026644B" w:rsidTr="00A23974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Дефицит (-)/ профицит (+)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4C286D" w:rsidP="00A2397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4C286D" w:rsidP="00A2397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2123A7" w:rsidP="004C286D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4C28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23974" w:rsidRPr="0026644B" w:rsidTr="00A23974"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23974" w:rsidRPr="0026644B" w:rsidRDefault="00A23974" w:rsidP="00A2397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Бюджет поселения по доходам за 20</w:t>
      </w:r>
      <w:r w:rsidR="00AC5573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 исполнен в сумме </w:t>
      </w:r>
      <w:r w:rsidR="003B164F">
        <w:rPr>
          <w:rFonts w:ascii="Arial" w:eastAsia="Times New Roman" w:hAnsi="Arial" w:cs="Arial"/>
          <w:sz w:val="24"/>
          <w:szCs w:val="24"/>
          <w:lang w:eastAsia="ru-RU"/>
        </w:rPr>
        <w:t>10 915 518,66</w:t>
      </w:r>
      <w:r w:rsidR="004E2C6A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4E2C6A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, что составило </w:t>
      </w:r>
      <w:r w:rsidR="003B164F">
        <w:rPr>
          <w:rFonts w:ascii="Arial" w:eastAsia="Times New Roman" w:hAnsi="Arial" w:cs="Arial"/>
          <w:sz w:val="24"/>
          <w:szCs w:val="24"/>
          <w:lang w:eastAsia="ru-RU"/>
        </w:rPr>
        <w:t>98,2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% к плановым назначениям бюд</w:t>
      </w:r>
      <w:r w:rsidR="00FC1DCF" w:rsidRPr="0026644B">
        <w:rPr>
          <w:rFonts w:ascii="Arial" w:eastAsia="Times New Roman" w:hAnsi="Arial" w:cs="Arial"/>
          <w:sz w:val="24"/>
          <w:szCs w:val="24"/>
          <w:lang w:eastAsia="ru-RU"/>
        </w:rPr>
        <w:t>жета. В сравнении с уровнем 20</w:t>
      </w:r>
      <w:r w:rsidR="003B164F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года общи</w:t>
      </w:r>
      <w:r w:rsidR="00FC1DCF" w:rsidRPr="0026644B">
        <w:rPr>
          <w:rFonts w:ascii="Arial" w:eastAsia="Times New Roman" w:hAnsi="Arial" w:cs="Arial"/>
          <w:sz w:val="24"/>
          <w:szCs w:val="24"/>
          <w:lang w:eastAsia="ru-RU"/>
        </w:rPr>
        <w:t>й объем доходов</w:t>
      </w:r>
      <w:r w:rsidR="003B164F">
        <w:rPr>
          <w:rFonts w:ascii="Arial" w:eastAsia="Times New Roman" w:hAnsi="Arial" w:cs="Arial"/>
          <w:sz w:val="24"/>
          <w:szCs w:val="24"/>
          <w:lang w:eastAsia="ru-RU"/>
        </w:rPr>
        <w:t xml:space="preserve"> (10 867 446,94)</w:t>
      </w:r>
      <w:r w:rsidR="00FC1DCF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увеличился на </w:t>
      </w:r>
      <w:r w:rsidR="003B164F" w:rsidRPr="003B164F">
        <w:rPr>
          <w:rFonts w:ascii="Arial" w:eastAsia="Times New Roman" w:hAnsi="Arial" w:cs="Arial"/>
          <w:sz w:val="24"/>
          <w:szCs w:val="24"/>
          <w:lang w:eastAsia="ru-RU"/>
        </w:rPr>
        <w:t>100,44</w:t>
      </w:r>
      <w:r w:rsidRPr="003B164F">
        <w:rPr>
          <w:rFonts w:ascii="Arial" w:eastAsia="Times New Roman" w:hAnsi="Arial" w:cs="Arial"/>
          <w:sz w:val="24"/>
          <w:szCs w:val="24"/>
          <w:lang w:eastAsia="ru-RU"/>
        </w:rPr>
        <w:t xml:space="preserve"> %</w:t>
      </w:r>
      <w:r w:rsidR="004E2C6A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или на </w:t>
      </w:r>
      <w:r w:rsidR="003B164F">
        <w:rPr>
          <w:rFonts w:ascii="Arial" w:eastAsia="Times New Roman" w:hAnsi="Arial" w:cs="Arial"/>
          <w:sz w:val="24"/>
          <w:szCs w:val="24"/>
          <w:lang w:eastAsia="ru-RU"/>
        </w:rPr>
        <w:t>48 071,72 рубль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23974" w:rsidRPr="0026644B" w:rsidRDefault="00A23974" w:rsidP="00A2397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Собственные доходы поступили в сумме </w:t>
      </w:r>
      <w:r w:rsidR="003B164F">
        <w:rPr>
          <w:rFonts w:ascii="Arial" w:eastAsia="Times New Roman" w:hAnsi="Arial" w:cs="Arial"/>
          <w:sz w:val="24"/>
          <w:szCs w:val="24"/>
          <w:lang w:eastAsia="ru-RU"/>
        </w:rPr>
        <w:t>1 594 618,66</w:t>
      </w:r>
      <w:r w:rsidR="00FC1DCF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4E2C6A" w:rsidRPr="0026644B">
        <w:rPr>
          <w:rFonts w:ascii="Arial" w:eastAsia="Times New Roman" w:hAnsi="Arial" w:cs="Arial"/>
          <w:sz w:val="24"/>
          <w:szCs w:val="24"/>
          <w:lang w:eastAsia="ru-RU"/>
        </w:rPr>
        <w:t>, что составил</w:t>
      </w:r>
      <w:r w:rsidR="00FC1DCF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3B164F">
        <w:rPr>
          <w:rFonts w:ascii="Arial" w:eastAsia="Times New Roman" w:hAnsi="Arial" w:cs="Arial"/>
          <w:sz w:val="24"/>
          <w:szCs w:val="24"/>
          <w:lang w:eastAsia="ru-RU"/>
        </w:rPr>
        <w:t>91,7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% от плановых поступлений и на </w:t>
      </w:r>
      <w:r w:rsidR="003B164F">
        <w:rPr>
          <w:rFonts w:ascii="Arial" w:eastAsia="Times New Roman" w:hAnsi="Arial" w:cs="Arial"/>
          <w:sz w:val="24"/>
          <w:szCs w:val="24"/>
          <w:lang w:eastAsia="ru-RU"/>
        </w:rPr>
        <w:t>103 221,72</w:t>
      </w:r>
      <w:r w:rsidR="00FC1DCF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рубл</w:t>
      </w:r>
      <w:r w:rsidR="003B164F">
        <w:rPr>
          <w:rFonts w:ascii="Arial" w:eastAsia="Times New Roman" w:hAnsi="Arial" w:cs="Arial"/>
          <w:sz w:val="24"/>
          <w:szCs w:val="24"/>
          <w:lang w:eastAsia="ru-RU"/>
        </w:rPr>
        <w:t>ь,</w:t>
      </w:r>
      <w:r w:rsidR="00FC1DCF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больше уровня 20</w:t>
      </w:r>
      <w:r w:rsidR="003B164F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года за счет поступления акцизов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, налога на доходы физических лиц, налога на имущество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.  В том числе: налог на доходы физических лиц –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286 258,91</w:t>
      </w:r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руб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лей</w:t>
      </w:r>
      <w:proofErr w:type="gramStart"/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или 1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15,3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% от плановых назначений и на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41 752,20</w:t>
      </w:r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руб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лей</w:t>
      </w:r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E2C6A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бол</w:t>
      </w:r>
      <w:r w:rsidR="004E2C6A" w:rsidRPr="0026644B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ше прошлого года. </w:t>
      </w:r>
      <w:r w:rsidR="007178F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налога на имущество составило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12 140,74</w:t>
      </w:r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28,9</w:t>
      </w:r>
      <w:r w:rsidR="007178F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% исполнения. 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земельного налога составило –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440 330,96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90,2</w:t>
      </w:r>
      <w:r w:rsidR="004E2C6A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% исполнения, больше на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119 485,45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прошлогодних данных. В структуре собственных доходов налог на акцизы по подакци</w:t>
      </w:r>
      <w:r w:rsidR="00802FC3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зным товарам составило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826 383,63</w:t>
      </w:r>
      <w:r w:rsidR="00802FC3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рубля</w:t>
      </w:r>
      <w:r w:rsidR="00802FC3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 или 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91,1</w:t>
      </w:r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>%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 xml:space="preserve"> к плановым цифрам</w:t>
      </w:r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802FC3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24 162,39</w:t>
      </w:r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 xml:space="preserve"> больше данных за 2020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</w:p>
    <w:p w:rsidR="00A23974" w:rsidRPr="0026644B" w:rsidRDefault="00A23974" w:rsidP="00A2397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Собственные доходы поступили 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 xml:space="preserve">в 2022 году 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в сумме 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1 923 565,39</w:t>
      </w:r>
      <w:r w:rsidR="00802FC3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802FC3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, что составило </w:t>
      </w:r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%</w:t>
      </w:r>
      <w:r w:rsidR="00802FC3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от плановых поступлений и на 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328 946,73</w:t>
      </w:r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рублей 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бол</w:t>
      </w:r>
      <w:r w:rsidR="00541D84" w:rsidRPr="0026644B">
        <w:rPr>
          <w:rFonts w:ascii="Arial" w:eastAsia="Times New Roman" w:hAnsi="Arial" w:cs="Arial"/>
          <w:sz w:val="24"/>
          <w:szCs w:val="24"/>
          <w:lang w:eastAsia="ru-RU"/>
        </w:rPr>
        <w:t>ьше уровня 20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года за счет </w:t>
      </w:r>
      <w:r w:rsidR="00F913D0" w:rsidRPr="0026644B">
        <w:rPr>
          <w:rFonts w:ascii="Arial" w:eastAsia="Times New Roman" w:hAnsi="Arial" w:cs="Arial"/>
          <w:sz w:val="24"/>
          <w:szCs w:val="24"/>
          <w:lang w:eastAsia="ru-RU"/>
        </w:rPr>
        <w:t>поступления акцизов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, налога на доходы физических лиц, налога на имущество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.  В том числе: налог на доходы физических лиц – 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330 666,72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или 10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% от плановых назначений и на </w:t>
      </w:r>
      <w:r w:rsidR="00F913D0">
        <w:rPr>
          <w:rFonts w:ascii="Arial" w:eastAsia="Times New Roman" w:hAnsi="Arial" w:cs="Arial"/>
          <w:sz w:val="24"/>
          <w:szCs w:val="24"/>
          <w:lang w:eastAsia="ru-RU"/>
        </w:rPr>
        <w:t>44 407,81</w:t>
      </w:r>
      <w:r w:rsidR="00905ED5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5ED5" w:rsidRPr="0026644B">
        <w:rPr>
          <w:rFonts w:ascii="Arial" w:eastAsia="Times New Roman" w:hAnsi="Arial" w:cs="Arial"/>
          <w:sz w:val="24"/>
          <w:szCs w:val="24"/>
          <w:lang w:eastAsia="ru-RU"/>
        </w:rPr>
        <w:t>бол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ьше прошлого года. </w:t>
      </w:r>
      <w:r w:rsidR="007178F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налога на имущество составило 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473 690,84</w:t>
      </w:r>
      <w:r w:rsidR="007178F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7178F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или 10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7178F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% исполнения и на 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21 219,14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больше уровня 20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178F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>Поступление</w:t>
      </w:r>
      <w:r w:rsidR="00905ED5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земельного налога составило – 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444 362,19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или 10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905ED5" w:rsidRPr="0026644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1% исполнения, бол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ьше на 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4 031,23</w:t>
      </w:r>
      <w:r w:rsidR="00905ED5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прошлогодних данных. Доходы от использования имущества, 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находящегося в государственной 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и муниципальной собственности в этом году 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>исполне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но 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2F74F6">
        <w:rPr>
          <w:rFonts w:ascii="Arial" w:eastAsia="Times New Roman" w:hAnsi="Arial" w:cs="Arial"/>
          <w:sz w:val="24"/>
          <w:szCs w:val="24"/>
          <w:lang w:eastAsia="ru-RU"/>
        </w:rPr>
        <w:t>19 912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,79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что составило 99,6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>%</w:t>
      </w:r>
      <w:r w:rsidR="002F74F6">
        <w:rPr>
          <w:rFonts w:ascii="Arial" w:eastAsia="Times New Roman" w:hAnsi="Arial" w:cs="Arial"/>
          <w:sz w:val="24"/>
          <w:szCs w:val="24"/>
          <w:lang w:eastAsia="ru-RU"/>
        </w:rPr>
        <w:t>, из них 8 250,00 рублей возврат излишне уплаченная сумма в доход бюджета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. В структуре собственных доходов налог на акцизы по подакцизным товарам составило 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1 077 638,30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 или 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100,1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% 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исполнения 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251 254,67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 xml:space="preserve"> больше данных за 2021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г. Просроченной кредиторской задолженности муниципального образования на 01.0</w:t>
      </w:r>
      <w:r w:rsidR="009F7452" w:rsidRPr="0026644B">
        <w:rPr>
          <w:rFonts w:ascii="Arial" w:eastAsia="Times New Roman" w:hAnsi="Arial" w:cs="Arial"/>
          <w:sz w:val="24"/>
          <w:szCs w:val="24"/>
          <w:lang w:eastAsia="ru-RU"/>
        </w:rPr>
        <w:t>1.202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года нет.</w:t>
      </w:r>
    </w:p>
    <w:p w:rsidR="00A23974" w:rsidRPr="0026644B" w:rsidRDefault="00A23974" w:rsidP="00A23974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Бюджет МО «</w:t>
      </w:r>
      <w:proofErr w:type="spellStart"/>
      <w:r w:rsidR="00EE4DB1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>» за 202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 исполнен по доходам на 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16 662 155,83</w:t>
      </w:r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117825">
        <w:rPr>
          <w:rFonts w:ascii="Arial" w:eastAsia="Times New Roman" w:hAnsi="Arial" w:cs="Arial"/>
          <w:sz w:val="24"/>
          <w:szCs w:val="24"/>
          <w:lang w:eastAsia="ru-RU"/>
        </w:rPr>
        <w:t>, что составило 99,9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% исполнения от планового назначения </w:t>
      </w:r>
      <w:r w:rsidR="00B101A6">
        <w:rPr>
          <w:rFonts w:ascii="Arial" w:eastAsia="Times New Roman" w:hAnsi="Arial" w:cs="Arial"/>
          <w:sz w:val="24"/>
          <w:szCs w:val="24"/>
          <w:lang w:eastAsia="ru-RU"/>
        </w:rPr>
        <w:t>16 671 060</w:t>
      </w:r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>,00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рублей. Финансовая помощь поступила в сумме </w:t>
      </w:r>
      <w:r w:rsidR="00B101A6">
        <w:rPr>
          <w:rFonts w:ascii="Arial" w:eastAsia="Times New Roman" w:hAnsi="Arial" w:cs="Arial"/>
          <w:sz w:val="24"/>
          <w:szCs w:val="24"/>
          <w:lang w:eastAsia="ru-RU"/>
        </w:rPr>
        <w:t xml:space="preserve"> 14 626 060</w:t>
      </w:r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>,00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, при плане </w:t>
      </w:r>
      <w:r w:rsidR="00B101A6">
        <w:rPr>
          <w:rFonts w:ascii="Arial" w:eastAsia="Times New Roman" w:hAnsi="Arial" w:cs="Arial"/>
          <w:sz w:val="24"/>
          <w:szCs w:val="24"/>
          <w:lang w:eastAsia="ru-RU"/>
        </w:rPr>
        <w:t>14 626 060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,00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, что составляет </w:t>
      </w:r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>около 100</w:t>
      </w:r>
      <w:r w:rsidR="00B101A6">
        <w:rPr>
          <w:rFonts w:ascii="Arial" w:eastAsia="Times New Roman" w:hAnsi="Arial" w:cs="Arial"/>
          <w:sz w:val="24"/>
          <w:szCs w:val="24"/>
          <w:lang w:eastAsia="ru-RU"/>
        </w:rPr>
        <w:t>,0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% исполнения. Собственные доходы поступили в сумме </w:t>
      </w:r>
      <w:r w:rsidR="00B101A6">
        <w:rPr>
          <w:rFonts w:ascii="Arial" w:eastAsia="Times New Roman" w:hAnsi="Arial" w:cs="Arial"/>
          <w:sz w:val="24"/>
          <w:szCs w:val="24"/>
          <w:lang w:eastAsia="ru-RU"/>
        </w:rPr>
        <w:t>2 036 095,83</w:t>
      </w:r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, что составило </w:t>
      </w:r>
      <w:r w:rsidR="00B101A6">
        <w:rPr>
          <w:rFonts w:ascii="Arial" w:eastAsia="Times New Roman" w:hAnsi="Arial" w:cs="Arial"/>
          <w:sz w:val="24"/>
          <w:szCs w:val="24"/>
          <w:lang w:eastAsia="ru-RU"/>
        </w:rPr>
        <w:t>99,6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% от плановых поступлений и на </w:t>
      </w:r>
      <w:r w:rsidR="00B101A6">
        <w:rPr>
          <w:rFonts w:ascii="Arial" w:eastAsia="Times New Roman" w:hAnsi="Arial" w:cs="Arial"/>
          <w:sz w:val="24"/>
          <w:szCs w:val="24"/>
          <w:lang w:eastAsia="ru-RU"/>
        </w:rPr>
        <w:t>112 530,44</w:t>
      </w:r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рублей больше уровня 202</w:t>
      </w:r>
      <w:r w:rsidR="00B101A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DD38C2">
        <w:rPr>
          <w:rFonts w:ascii="Arial" w:eastAsia="Times New Roman" w:hAnsi="Arial" w:cs="Arial"/>
          <w:sz w:val="24"/>
          <w:szCs w:val="24"/>
          <w:lang w:eastAsia="ru-RU"/>
        </w:rPr>
        <w:t xml:space="preserve">.  В том числе: налог на доходы физических лиц – </w:t>
      </w:r>
      <w:r w:rsidR="00DD38C2" w:rsidRPr="00DD38C2">
        <w:rPr>
          <w:rFonts w:ascii="Arial" w:eastAsia="Times New Roman" w:hAnsi="Arial" w:cs="Arial"/>
          <w:sz w:val="24"/>
          <w:szCs w:val="24"/>
          <w:lang w:eastAsia="ru-RU"/>
        </w:rPr>
        <w:t>350 543,75</w:t>
      </w:r>
      <w:r w:rsidR="00E14D15" w:rsidRPr="00DD38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 w:rsidRPr="00DD38C2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DD38C2" w:rsidRPr="00DD38C2">
        <w:rPr>
          <w:rFonts w:ascii="Arial" w:eastAsia="Times New Roman" w:hAnsi="Arial" w:cs="Arial"/>
          <w:sz w:val="24"/>
          <w:szCs w:val="24"/>
          <w:lang w:eastAsia="ru-RU"/>
        </w:rPr>
        <w:t xml:space="preserve"> или 99</w:t>
      </w:r>
      <w:r w:rsidRPr="00DD38C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14D15" w:rsidRPr="00DD38C2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DD38C2">
        <w:rPr>
          <w:rFonts w:ascii="Arial" w:eastAsia="Times New Roman" w:hAnsi="Arial" w:cs="Arial"/>
          <w:sz w:val="24"/>
          <w:szCs w:val="24"/>
          <w:lang w:eastAsia="ru-RU"/>
        </w:rPr>
        <w:t xml:space="preserve"> % от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плановых назначений и на 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19 877,03</w:t>
      </w:r>
      <w:r w:rsidR="00FC1596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>бол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ьше прошлого года. </w:t>
      </w:r>
      <w:r w:rsidR="007178F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Налог на имущество </w:t>
      </w:r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>исполнен</w:t>
      </w:r>
      <w:r w:rsidR="007178F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23 057,20</w:t>
      </w:r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или 96</w:t>
      </w:r>
      <w:r w:rsidR="00DD38C2" w:rsidRPr="00DD38C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D38C2" w:rsidRPr="00DD38C2">
        <w:rPr>
          <w:rFonts w:ascii="Arial" w:eastAsia="Times New Roman" w:hAnsi="Arial" w:cs="Arial"/>
          <w:sz w:val="24"/>
          <w:szCs w:val="24"/>
          <w:lang w:eastAsia="ru-RU"/>
        </w:rPr>
        <w:t xml:space="preserve"> % от</w:t>
      </w:r>
      <w:r w:rsidR="00DD38C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плановых назначений и на 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6 271,48</w:t>
      </w:r>
      <w:r w:rsidR="00DD38C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DD38C2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меньше прошлого года.</w:t>
      </w:r>
      <w:r w:rsidR="00B97B0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земельного налога составило – 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459 050,51</w:t>
      </w:r>
      <w:r w:rsidR="00FC1596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99,6% исполнения, бол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ьше на 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14 688,32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прошлогодних данных. Доходы от использования имущества, </w:t>
      </w:r>
      <w:r w:rsidR="00E14D15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находящегося в государственной 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и муниципальной собственности в этом году запланировано 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3 800,00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, поступило 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3 499,13</w:t>
      </w:r>
      <w:r w:rsidR="00FC1596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рублей</w:t>
      </w:r>
      <w:r w:rsidR="00FC1596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, что составило </w:t>
      </w:r>
      <w:r w:rsidR="00DD38C2">
        <w:rPr>
          <w:rFonts w:ascii="Arial" w:eastAsia="Times New Roman" w:hAnsi="Arial" w:cs="Arial"/>
          <w:sz w:val="24"/>
          <w:szCs w:val="24"/>
          <w:lang w:eastAsia="ru-RU"/>
        </w:rPr>
        <w:t>92,1</w:t>
      </w:r>
      <w:r w:rsidR="002F74F6">
        <w:rPr>
          <w:rFonts w:ascii="Arial" w:eastAsia="Times New Roman" w:hAnsi="Arial" w:cs="Arial"/>
          <w:sz w:val="24"/>
          <w:szCs w:val="24"/>
          <w:lang w:eastAsia="ru-RU"/>
        </w:rPr>
        <w:t xml:space="preserve"> % и мен</w:t>
      </w:r>
      <w:r w:rsidR="006A2C39" w:rsidRPr="0026644B">
        <w:rPr>
          <w:rFonts w:ascii="Arial" w:eastAsia="Times New Roman" w:hAnsi="Arial" w:cs="Arial"/>
          <w:sz w:val="24"/>
          <w:szCs w:val="24"/>
          <w:lang w:eastAsia="ru-RU"/>
        </w:rPr>
        <w:t>ьше исполнения 202</w:t>
      </w:r>
      <w:r w:rsidR="002F74F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A2C3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года на </w:t>
      </w:r>
      <w:r w:rsidR="002F74F6">
        <w:rPr>
          <w:rFonts w:ascii="Arial" w:eastAsia="Times New Roman" w:hAnsi="Arial" w:cs="Arial"/>
          <w:sz w:val="24"/>
          <w:szCs w:val="24"/>
          <w:lang w:eastAsia="ru-RU"/>
        </w:rPr>
        <w:t>8 163,66</w:t>
      </w:r>
      <w:r w:rsidR="006A2C3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="00ED7A1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В структуре собственных доходов налог на акцизы п</w:t>
      </w:r>
      <w:r w:rsidR="006A2C39" w:rsidRPr="0026644B">
        <w:rPr>
          <w:rFonts w:ascii="Arial" w:eastAsia="Times New Roman" w:hAnsi="Arial" w:cs="Arial"/>
          <w:sz w:val="24"/>
          <w:szCs w:val="24"/>
          <w:lang w:eastAsia="ru-RU"/>
        </w:rPr>
        <w:t>о подакцизным товарам составил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7A13">
        <w:rPr>
          <w:rFonts w:ascii="Arial" w:eastAsia="Times New Roman" w:hAnsi="Arial" w:cs="Arial"/>
          <w:sz w:val="24"/>
          <w:szCs w:val="24"/>
          <w:lang w:eastAsia="ru-RU"/>
        </w:rPr>
        <w:t>1 169 042,92</w:t>
      </w:r>
      <w:r w:rsidR="006A2C3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927">
        <w:rPr>
          <w:rFonts w:ascii="Arial" w:eastAsia="Times New Roman" w:hAnsi="Arial" w:cs="Arial"/>
          <w:sz w:val="24"/>
          <w:szCs w:val="24"/>
          <w:lang w:eastAsia="ru-RU"/>
        </w:rPr>
        <w:t>рубл</w:t>
      </w:r>
      <w:r w:rsidR="00ED7A13">
        <w:rPr>
          <w:rFonts w:ascii="Arial" w:eastAsia="Times New Roman" w:hAnsi="Arial" w:cs="Arial"/>
          <w:sz w:val="24"/>
          <w:szCs w:val="24"/>
          <w:lang w:eastAsia="ru-RU"/>
        </w:rPr>
        <w:t>я  или 99</w:t>
      </w:r>
      <w:r w:rsidR="00FC1596" w:rsidRPr="0026644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D7A1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% </w:t>
      </w:r>
      <w:r w:rsidR="00ED7A13">
        <w:rPr>
          <w:rFonts w:ascii="Arial" w:eastAsia="Times New Roman" w:hAnsi="Arial" w:cs="Arial"/>
          <w:sz w:val="24"/>
          <w:szCs w:val="24"/>
          <w:lang w:eastAsia="ru-RU"/>
        </w:rPr>
        <w:t xml:space="preserve"> к плановым цифрам 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и на </w:t>
      </w:r>
      <w:r w:rsidR="00ED7A13">
        <w:rPr>
          <w:rFonts w:ascii="Arial" w:eastAsia="Times New Roman" w:hAnsi="Arial" w:cs="Arial"/>
          <w:sz w:val="24"/>
          <w:szCs w:val="24"/>
          <w:lang w:eastAsia="ru-RU"/>
        </w:rPr>
        <w:t>91 404,72</w:t>
      </w:r>
      <w:r w:rsidR="00FC1596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7A13">
        <w:rPr>
          <w:rFonts w:ascii="Arial" w:eastAsia="Times New Roman" w:hAnsi="Arial" w:cs="Arial"/>
          <w:sz w:val="24"/>
          <w:szCs w:val="24"/>
          <w:lang w:eastAsia="ru-RU"/>
        </w:rPr>
        <w:t>рубля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2C39" w:rsidRPr="0026644B">
        <w:rPr>
          <w:rFonts w:ascii="Arial" w:eastAsia="Times New Roman" w:hAnsi="Arial" w:cs="Arial"/>
          <w:sz w:val="24"/>
          <w:szCs w:val="24"/>
          <w:lang w:eastAsia="ru-RU"/>
        </w:rPr>
        <w:t>больше данных за 202</w:t>
      </w:r>
      <w:r w:rsidR="00ED7A1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г. Доходы в течение отчетного периода поступали стабильно. Просроченной кредиторской задолженности муниципа</w:t>
      </w:r>
      <w:r w:rsidR="006A2C39" w:rsidRPr="0026644B">
        <w:rPr>
          <w:rFonts w:ascii="Arial" w:eastAsia="Times New Roman" w:hAnsi="Arial" w:cs="Arial"/>
          <w:sz w:val="24"/>
          <w:szCs w:val="24"/>
          <w:lang w:eastAsia="ru-RU"/>
        </w:rPr>
        <w:t>льного образования на 01.01.202</w:t>
      </w:r>
      <w:r w:rsidR="00ED7A1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года нет.</w:t>
      </w:r>
    </w:p>
    <w:p w:rsidR="00A23974" w:rsidRPr="0026644B" w:rsidRDefault="00FC1596" w:rsidP="00A23974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По состоянию на 01.01.202</w:t>
      </w:r>
      <w:r w:rsidR="00ED7A1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23974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года муниципальный долг отсутствует. 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остается высокой зависимость бюджета поселения от финансовой помощи, поступающей из бюджета Иркутской области и бюджета муниципального района. </w:t>
      </w:r>
      <w:r w:rsidRPr="0026644B">
        <w:rPr>
          <w:rFonts w:ascii="Arial" w:eastAsia="Times New Roman" w:hAnsi="Arial" w:cs="Arial"/>
          <w:iCs/>
          <w:sz w:val="24"/>
          <w:szCs w:val="24"/>
          <w:lang w:eastAsia="ru-RU"/>
        </w:rPr>
        <w:t>Собственные дох</w:t>
      </w:r>
      <w:r w:rsidR="006A2C39" w:rsidRPr="0026644B">
        <w:rPr>
          <w:rFonts w:ascii="Arial" w:eastAsia="Times New Roman" w:hAnsi="Arial" w:cs="Arial"/>
          <w:iCs/>
          <w:sz w:val="24"/>
          <w:szCs w:val="24"/>
          <w:lang w:eastAsia="ru-RU"/>
        </w:rPr>
        <w:t>оды бюджета поселения (налоговые и неналоговые доходы</w:t>
      </w:r>
      <w:r w:rsidRPr="0026644B">
        <w:rPr>
          <w:rFonts w:ascii="Arial" w:eastAsia="Times New Roman" w:hAnsi="Arial" w:cs="Arial"/>
          <w:iCs/>
          <w:sz w:val="24"/>
          <w:szCs w:val="24"/>
          <w:lang w:eastAsia="ru-RU"/>
        </w:rPr>
        <w:t>) не являются бюджетобразующими, при этом возможность влиять на уровень увеличения поступлений у органов местного самоуправления крайне ограничена.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Основной целью бюджетной политики муниципального образования «</w:t>
      </w:r>
      <w:proofErr w:type="spellStart"/>
      <w:r w:rsidR="00EE4DB1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>» является обеспечение сбалансированности и устойчивости местного бюджета, безусловное исполнение принятых обязательств наиболее эффективным способом.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Налоговая политика муниципального образования «</w:t>
      </w:r>
      <w:proofErr w:type="spellStart"/>
      <w:r w:rsidR="00EE4DB1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>» направлена на укрепление и развитие собственного налогового потенциала, повышение собираемости налогов и сборов, и выстраивается с учётом изменений налогового и бюджетного законодательства Российской Федерации и Иркутской области, которые окажут влияние на формирование доходной части местного бюджета.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выполнения бюджетных обязательств </w:t>
      </w:r>
      <w:r w:rsidR="00FC1596" w:rsidRPr="0026644B">
        <w:rPr>
          <w:rFonts w:ascii="Arial" w:eastAsia="Times New Roman" w:hAnsi="Arial" w:cs="Arial"/>
          <w:sz w:val="24"/>
          <w:szCs w:val="24"/>
          <w:lang w:eastAsia="ru-RU"/>
        </w:rPr>
        <w:t>муниципальное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на постоянной основе анализирует исполнение бюджета и обеспечивается ликвидность счета бюджета, что гарантирует финансирование первоочередных расходов бюджета поселения. 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Органами местного самоуправления муниципального образования, а также муниципальными учреждениями реализуются мероприятия по повышению эффективности бюджетных расходов местного бюджета и по увеличению доходной части бюджета.</w:t>
      </w:r>
    </w:p>
    <w:p w:rsidR="00A23974" w:rsidRPr="0026644B" w:rsidRDefault="00A23974" w:rsidP="00A23974">
      <w:pPr>
        <w:spacing w:before="1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Целью долгосрочного бюджетного планирования в муниципальном образовании  «</w:t>
      </w:r>
      <w:proofErr w:type="spellStart"/>
      <w:r w:rsidR="00EE4DB1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>» является определение долгосрочных тенденций изменения объема и структуры доходов и расходов бюджета, структуры и условий привлечения и обслуживания заимствований, а также выработка на их основе соответствующих мер, направленных на повышение устойчивости и обеспечение долгосрочной сбалансированности бюджета поселения.</w:t>
      </w:r>
    </w:p>
    <w:p w:rsidR="00A23974" w:rsidRDefault="00A23974" w:rsidP="00ED7A13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К задачам бюджетного прогноза, способствующим достижению указанной цели, относятся:</w:t>
      </w:r>
      <w:r w:rsidR="00ED7A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23974" w:rsidRPr="0026644B" w:rsidRDefault="00A23974" w:rsidP="00ED7A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- разработка достоверных прогнозов основных показателей бюджета поселения; </w:t>
      </w:r>
    </w:p>
    <w:p w:rsidR="00A23974" w:rsidRPr="0026644B" w:rsidRDefault="00A23974" w:rsidP="00ED7A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- ограничение уровня муниципального долга, темпов роста бюджетных расходов;</w:t>
      </w:r>
    </w:p>
    <w:p w:rsidR="00A23974" w:rsidRPr="0026644B" w:rsidRDefault="00A23974" w:rsidP="00ED7A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- обеспечение взаимного соответствия бюджетного прогноза другим документам стратегического планирования муниципального образования, в первую очередь прогнозу социально-экономического развития на долгосрочный период и муниципальным программам;</w:t>
      </w:r>
    </w:p>
    <w:p w:rsidR="00A23974" w:rsidRPr="0026644B" w:rsidRDefault="00A23974" w:rsidP="00ED7A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-выработка соответствующих параметрам бюджетного прогноза основных направлений налоговой, бюджетной и долговой политики муниципального образования на среднесрочный период;</w:t>
      </w:r>
    </w:p>
    <w:p w:rsidR="00A23974" w:rsidRPr="0026644B" w:rsidRDefault="00A23974" w:rsidP="00ED7A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- минимизация рисков дестабилизации сбалансированности бюджета;</w:t>
      </w:r>
    </w:p>
    <w:p w:rsidR="00A23974" w:rsidRPr="0026644B" w:rsidRDefault="00A23974" w:rsidP="00ED7A1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-определение предельных объемов долгосрочных финансовых обязательств, включая показатели финансового обеспечения реализации муниципальных программ на период их действия.</w:t>
      </w:r>
    </w:p>
    <w:p w:rsidR="00A23974" w:rsidRDefault="00A23974" w:rsidP="00FC1596">
      <w:pPr>
        <w:spacing w:before="120" w:after="12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Основные направления бюджетной политики и налоговой политики на долгосрочный период должны сохранить преемственность задач, определенных в предыдущие годы и актуализированных с учетом сложившейся экономической ситуации, и изменений, внесенных в действующее бюджетное законодательство Российской Федерации.</w:t>
      </w:r>
    </w:p>
    <w:p w:rsidR="00A23974" w:rsidRPr="0026644B" w:rsidRDefault="00E13ED9" w:rsidP="00FC1596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Общая характеристика муниципального образования</w:t>
      </w:r>
      <w:r w:rsidR="00A23974" w:rsidRPr="002664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proofErr w:type="spellStart"/>
      <w:r w:rsidR="00EE4D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Корсукское</w:t>
      </w:r>
      <w:proofErr w:type="spellEnd"/>
      <w:r w:rsidR="00A23974" w:rsidRPr="002664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».</w:t>
      </w:r>
    </w:p>
    <w:p w:rsidR="007358B4" w:rsidRDefault="00A23974" w:rsidP="007358B4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26644B">
        <w:rPr>
          <w:rFonts w:ascii="Arial" w:hAnsi="Arial" w:cs="Arial"/>
          <w:b/>
          <w:bCs/>
        </w:rPr>
        <w:t> </w:t>
      </w:r>
      <w:r w:rsidR="00E35A5A">
        <w:rPr>
          <w:rFonts w:ascii="Arial" w:hAnsi="Arial" w:cs="Arial"/>
          <w:b/>
          <w:bCs/>
        </w:rPr>
        <w:tab/>
      </w:r>
    </w:p>
    <w:p w:rsidR="007358B4" w:rsidRPr="007358B4" w:rsidRDefault="007358B4" w:rsidP="007358B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358B4">
        <w:rPr>
          <w:rFonts w:ascii="Arial" w:hAnsi="Arial" w:cs="Arial"/>
        </w:rPr>
        <w:t>Муниципальное образование «</w:t>
      </w:r>
      <w:proofErr w:type="spellStart"/>
      <w:r w:rsidRPr="007358B4">
        <w:rPr>
          <w:rFonts w:ascii="Arial" w:hAnsi="Arial" w:cs="Arial"/>
        </w:rPr>
        <w:t>Корсукское</w:t>
      </w:r>
      <w:proofErr w:type="spellEnd"/>
      <w:r w:rsidRPr="007358B4">
        <w:rPr>
          <w:rFonts w:ascii="Arial" w:hAnsi="Arial" w:cs="Arial"/>
        </w:rPr>
        <w:t xml:space="preserve">» расположено в восточной приграничной части </w:t>
      </w:r>
      <w:proofErr w:type="spellStart"/>
      <w:r w:rsidRPr="007358B4">
        <w:rPr>
          <w:rFonts w:ascii="Arial" w:hAnsi="Arial" w:cs="Arial"/>
        </w:rPr>
        <w:t>Эхирит</w:t>
      </w:r>
      <w:proofErr w:type="spellEnd"/>
      <w:r w:rsidRPr="007358B4">
        <w:rPr>
          <w:rFonts w:ascii="Arial" w:hAnsi="Arial" w:cs="Arial"/>
        </w:rPr>
        <w:t xml:space="preserve"> – </w:t>
      </w:r>
      <w:proofErr w:type="spellStart"/>
      <w:r w:rsidRPr="007358B4">
        <w:rPr>
          <w:rFonts w:ascii="Arial" w:hAnsi="Arial" w:cs="Arial"/>
        </w:rPr>
        <w:t>Булагатского</w:t>
      </w:r>
      <w:proofErr w:type="spellEnd"/>
      <w:r w:rsidRPr="007358B4">
        <w:rPr>
          <w:rFonts w:ascii="Arial" w:hAnsi="Arial" w:cs="Arial"/>
        </w:rPr>
        <w:t xml:space="preserve"> района в долине реки Мурин. На севере сельское поселение граничит с </w:t>
      </w:r>
      <w:proofErr w:type="spellStart"/>
      <w:r w:rsidRPr="007358B4">
        <w:rPr>
          <w:rFonts w:ascii="Arial" w:hAnsi="Arial" w:cs="Arial"/>
        </w:rPr>
        <w:t>Гаханским</w:t>
      </w:r>
      <w:proofErr w:type="spellEnd"/>
      <w:r w:rsidRPr="007358B4">
        <w:rPr>
          <w:rFonts w:ascii="Arial" w:hAnsi="Arial" w:cs="Arial"/>
        </w:rPr>
        <w:t xml:space="preserve">, на юге с </w:t>
      </w:r>
      <w:proofErr w:type="spellStart"/>
      <w:proofErr w:type="gramStart"/>
      <w:r w:rsidRPr="007358B4">
        <w:rPr>
          <w:rFonts w:ascii="Arial" w:hAnsi="Arial" w:cs="Arial"/>
        </w:rPr>
        <w:t>Харатским</w:t>
      </w:r>
      <w:proofErr w:type="spellEnd"/>
      <w:r w:rsidRPr="007358B4">
        <w:rPr>
          <w:rFonts w:ascii="Arial" w:hAnsi="Arial" w:cs="Arial"/>
        </w:rPr>
        <w:t xml:space="preserve"> ,</w:t>
      </w:r>
      <w:proofErr w:type="gramEnd"/>
      <w:r w:rsidRPr="007358B4">
        <w:rPr>
          <w:rFonts w:ascii="Arial" w:hAnsi="Arial" w:cs="Arial"/>
        </w:rPr>
        <w:t xml:space="preserve"> на западе с </w:t>
      </w:r>
      <w:proofErr w:type="spellStart"/>
      <w:r w:rsidRPr="007358B4">
        <w:rPr>
          <w:rFonts w:ascii="Arial" w:hAnsi="Arial" w:cs="Arial"/>
        </w:rPr>
        <w:t>Алужинским</w:t>
      </w:r>
      <w:proofErr w:type="spellEnd"/>
      <w:r w:rsidRPr="007358B4">
        <w:rPr>
          <w:rFonts w:ascii="Arial" w:hAnsi="Arial" w:cs="Arial"/>
        </w:rPr>
        <w:t xml:space="preserve"> и на востоке с </w:t>
      </w:r>
      <w:proofErr w:type="spellStart"/>
      <w:r w:rsidRPr="007358B4">
        <w:rPr>
          <w:rFonts w:ascii="Arial" w:hAnsi="Arial" w:cs="Arial"/>
        </w:rPr>
        <w:t>Олойским</w:t>
      </w:r>
      <w:proofErr w:type="spellEnd"/>
      <w:r w:rsidRPr="007358B4">
        <w:rPr>
          <w:rFonts w:ascii="Arial" w:hAnsi="Arial" w:cs="Arial"/>
        </w:rPr>
        <w:t xml:space="preserve"> муниципальными образованиями.</w:t>
      </w:r>
    </w:p>
    <w:p w:rsidR="007358B4" w:rsidRPr="007358B4" w:rsidRDefault="007358B4" w:rsidP="007358B4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358B4">
        <w:rPr>
          <w:rFonts w:ascii="Arial" w:hAnsi="Arial" w:cs="Arial"/>
        </w:rPr>
        <w:t xml:space="preserve">В состав МО входят семь населенных пунктов: </w:t>
      </w:r>
      <w:proofErr w:type="spellStart"/>
      <w:r w:rsidRPr="007358B4">
        <w:rPr>
          <w:rFonts w:ascii="Arial" w:hAnsi="Arial" w:cs="Arial"/>
        </w:rPr>
        <w:t>с.Корсук</w:t>
      </w:r>
      <w:proofErr w:type="spellEnd"/>
      <w:r w:rsidRPr="007358B4">
        <w:rPr>
          <w:rFonts w:ascii="Arial" w:hAnsi="Arial" w:cs="Arial"/>
        </w:rPr>
        <w:t xml:space="preserve">, </w:t>
      </w:r>
      <w:proofErr w:type="spellStart"/>
      <w:r w:rsidRPr="007358B4">
        <w:rPr>
          <w:rFonts w:ascii="Arial" w:hAnsi="Arial" w:cs="Arial"/>
        </w:rPr>
        <w:t>д.Шохтой</w:t>
      </w:r>
      <w:proofErr w:type="spellEnd"/>
      <w:r w:rsidRPr="007358B4">
        <w:rPr>
          <w:rFonts w:ascii="Arial" w:hAnsi="Arial" w:cs="Arial"/>
        </w:rPr>
        <w:t xml:space="preserve">, </w:t>
      </w:r>
      <w:proofErr w:type="spellStart"/>
      <w:r w:rsidRPr="007358B4">
        <w:rPr>
          <w:rFonts w:ascii="Arial" w:hAnsi="Arial" w:cs="Arial"/>
        </w:rPr>
        <w:t>д.Тотохон</w:t>
      </w:r>
      <w:proofErr w:type="spellEnd"/>
      <w:r w:rsidRPr="007358B4">
        <w:rPr>
          <w:rFonts w:ascii="Arial" w:hAnsi="Arial" w:cs="Arial"/>
        </w:rPr>
        <w:t xml:space="preserve">, </w:t>
      </w:r>
      <w:proofErr w:type="spellStart"/>
      <w:r w:rsidRPr="007358B4">
        <w:rPr>
          <w:rFonts w:ascii="Arial" w:hAnsi="Arial" w:cs="Arial"/>
        </w:rPr>
        <w:t>д.Гушит</w:t>
      </w:r>
      <w:proofErr w:type="spellEnd"/>
      <w:r w:rsidRPr="007358B4">
        <w:rPr>
          <w:rFonts w:ascii="Arial" w:hAnsi="Arial" w:cs="Arial"/>
        </w:rPr>
        <w:t xml:space="preserve">, </w:t>
      </w:r>
      <w:proofErr w:type="spellStart"/>
      <w:r w:rsidRPr="007358B4">
        <w:rPr>
          <w:rFonts w:ascii="Arial" w:hAnsi="Arial" w:cs="Arial"/>
        </w:rPr>
        <w:t>д.Ишины</w:t>
      </w:r>
      <w:proofErr w:type="spellEnd"/>
      <w:r w:rsidRPr="007358B4">
        <w:rPr>
          <w:rFonts w:ascii="Arial" w:hAnsi="Arial" w:cs="Arial"/>
        </w:rPr>
        <w:t xml:space="preserve">, </w:t>
      </w:r>
      <w:proofErr w:type="spellStart"/>
      <w:r w:rsidRPr="007358B4">
        <w:rPr>
          <w:rFonts w:ascii="Arial" w:hAnsi="Arial" w:cs="Arial"/>
        </w:rPr>
        <w:t>д.Сагарук</w:t>
      </w:r>
      <w:proofErr w:type="spellEnd"/>
      <w:r w:rsidRPr="007358B4">
        <w:rPr>
          <w:rFonts w:ascii="Arial" w:hAnsi="Arial" w:cs="Arial"/>
        </w:rPr>
        <w:t xml:space="preserve">, </w:t>
      </w:r>
      <w:proofErr w:type="spellStart"/>
      <w:r w:rsidRPr="007358B4">
        <w:rPr>
          <w:rFonts w:ascii="Arial" w:hAnsi="Arial" w:cs="Arial"/>
        </w:rPr>
        <w:t>д.Ординск</w:t>
      </w:r>
      <w:proofErr w:type="spellEnd"/>
      <w:r w:rsidRPr="007358B4">
        <w:rPr>
          <w:rFonts w:ascii="Arial" w:hAnsi="Arial" w:cs="Arial"/>
        </w:rPr>
        <w:t xml:space="preserve">. Общая площадь территории Поселения составляет 158,3 </w:t>
      </w:r>
      <w:proofErr w:type="spellStart"/>
      <w:r w:rsidRPr="007358B4">
        <w:rPr>
          <w:rFonts w:ascii="Arial" w:hAnsi="Arial" w:cs="Arial"/>
        </w:rPr>
        <w:t>кв.км</w:t>
      </w:r>
      <w:proofErr w:type="spellEnd"/>
      <w:r w:rsidRPr="007358B4">
        <w:rPr>
          <w:rFonts w:ascii="Arial" w:hAnsi="Arial" w:cs="Arial"/>
        </w:rPr>
        <w:t xml:space="preserve">. – 3,1% территории </w:t>
      </w:r>
      <w:proofErr w:type="spellStart"/>
      <w:r w:rsidRPr="007358B4">
        <w:rPr>
          <w:rFonts w:ascii="Arial" w:hAnsi="Arial" w:cs="Arial"/>
        </w:rPr>
        <w:t>Эхирит</w:t>
      </w:r>
      <w:proofErr w:type="spellEnd"/>
      <w:r w:rsidRPr="007358B4">
        <w:rPr>
          <w:rFonts w:ascii="Arial" w:hAnsi="Arial" w:cs="Arial"/>
        </w:rPr>
        <w:t xml:space="preserve"> – </w:t>
      </w:r>
      <w:proofErr w:type="spellStart"/>
      <w:r w:rsidRPr="007358B4">
        <w:rPr>
          <w:rFonts w:ascii="Arial" w:hAnsi="Arial" w:cs="Arial"/>
        </w:rPr>
        <w:t>Булагатского</w:t>
      </w:r>
      <w:proofErr w:type="spellEnd"/>
      <w:r w:rsidRPr="007358B4">
        <w:rPr>
          <w:rFonts w:ascii="Arial" w:hAnsi="Arial" w:cs="Arial"/>
        </w:rPr>
        <w:t xml:space="preserve"> района.</w:t>
      </w:r>
    </w:p>
    <w:p w:rsidR="007358B4" w:rsidRPr="007358B4" w:rsidRDefault="007358B4" w:rsidP="007358B4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358B4">
        <w:rPr>
          <w:rFonts w:ascii="Arial" w:hAnsi="Arial" w:cs="Arial"/>
        </w:rPr>
        <w:t>МО «</w:t>
      </w:r>
      <w:proofErr w:type="spellStart"/>
      <w:r w:rsidRPr="007358B4">
        <w:rPr>
          <w:rFonts w:ascii="Arial" w:hAnsi="Arial" w:cs="Arial"/>
        </w:rPr>
        <w:t>Корсукское</w:t>
      </w:r>
      <w:proofErr w:type="spellEnd"/>
      <w:r w:rsidRPr="007358B4">
        <w:rPr>
          <w:rFonts w:ascii="Arial" w:hAnsi="Arial" w:cs="Arial"/>
        </w:rPr>
        <w:t xml:space="preserve">» одно из заселенных в </w:t>
      </w:r>
      <w:proofErr w:type="spellStart"/>
      <w:r w:rsidRPr="007358B4">
        <w:rPr>
          <w:rFonts w:ascii="Arial" w:hAnsi="Arial" w:cs="Arial"/>
        </w:rPr>
        <w:t>Эхирит</w:t>
      </w:r>
      <w:proofErr w:type="spellEnd"/>
      <w:r w:rsidRPr="007358B4">
        <w:rPr>
          <w:rFonts w:ascii="Arial" w:hAnsi="Arial" w:cs="Arial"/>
        </w:rPr>
        <w:t xml:space="preserve"> – </w:t>
      </w:r>
      <w:proofErr w:type="spellStart"/>
      <w:r w:rsidRPr="007358B4">
        <w:rPr>
          <w:rFonts w:ascii="Arial" w:hAnsi="Arial" w:cs="Arial"/>
        </w:rPr>
        <w:t>Булагатском</w:t>
      </w:r>
      <w:proofErr w:type="spellEnd"/>
      <w:r>
        <w:rPr>
          <w:rFonts w:ascii="Arial" w:hAnsi="Arial" w:cs="Arial"/>
        </w:rPr>
        <w:t xml:space="preserve"> районе. Плотность населения – 7</w:t>
      </w:r>
      <w:r w:rsidRPr="007358B4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7358B4">
        <w:rPr>
          <w:rFonts w:ascii="Arial" w:hAnsi="Arial" w:cs="Arial"/>
        </w:rPr>
        <w:t xml:space="preserve"> человек на 1 </w:t>
      </w:r>
      <w:proofErr w:type="spellStart"/>
      <w:r w:rsidRPr="007358B4">
        <w:rPr>
          <w:rFonts w:ascii="Arial" w:hAnsi="Arial" w:cs="Arial"/>
        </w:rPr>
        <w:t>кв.км</w:t>
      </w:r>
      <w:proofErr w:type="spellEnd"/>
      <w:r>
        <w:rPr>
          <w:rFonts w:ascii="Arial" w:hAnsi="Arial" w:cs="Arial"/>
        </w:rPr>
        <w:t>.</w:t>
      </w:r>
      <w:r w:rsidRPr="007358B4">
        <w:rPr>
          <w:rFonts w:ascii="Arial" w:hAnsi="Arial" w:cs="Arial"/>
        </w:rPr>
        <w:t xml:space="preserve"> </w:t>
      </w:r>
    </w:p>
    <w:p w:rsidR="00E13ED9" w:rsidRPr="0026644B" w:rsidRDefault="007358B4" w:rsidP="007358B4">
      <w:pPr>
        <w:tabs>
          <w:tab w:val="left" w:pos="0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13ED9" w:rsidRPr="0026644B">
        <w:rPr>
          <w:rFonts w:ascii="Arial" w:eastAsia="Times New Roman" w:hAnsi="Arial" w:cs="Arial"/>
          <w:sz w:val="24"/>
          <w:szCs w:val="24"/>
          <w:lang w:eastAsia="ru-RU"/>
        </w:rPr>
        <w:t>Численность постоянного населения</w:t>
      </w:r>
      <w:r w:rsidR="006A2C3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, по статистическим данным, </w:t>
      </w:r>
      <w:r w:rsidR="00E13ED9" w:rsidRPr="0026644B">
        <w:rPr>
          <w:rFonts w:ascii="Arial" w:eastAsia="Times New Roman" w:hAnsi="Arial" w:cs="Arial"/>
          <w:sz w:val="24"/>
          <w:szCs w:val="24"/>
          <w:lang w:eastAsia="ru-RU"/>
        </w:rPr>
        <w:t>по состоянию на</w:t>
      </w:r>
      <w:r w:rsidR="006A2C3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01.01.202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A2C3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г. составила </w:t>
      </w:r>
      <w:r>
        <w:rPr>
          <w:rFonts w:ascii="Arial" w:eastAsia="Times New Roman" w:hAnsi="Arial" w:cs="Arial"/>
          <w:sz w:val="24"/>
          <w:szCs w:val="24"/>
          <w:lang w:eastAsia="ru-RU"/>
        </w:rPr>
        <w:t>1 112</w:t>
      </w:r>
      <w:r w:rsidR="006A2C39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3ED9" w:rsidRPr="0026644B">
        <w:rPr>
          <w:rFonts w:ascii="Arial" w:eastAsia="Times New Roman" w:hAnsi="Arial" w:cs="Arial"/>
          <w:sz w:val="24"/>
          <w:szCs w:val="24"/>
          <w:lang w:eastAsia="ru-RU"/>
        </w:rPr>
        <w:t>человек.</w:t>
      </w:r>
    </w:p>
    <w:p w:rsidR="007358B4" w:rsidRPr="007358B4" w:rsidRDefault="00E13ED9" w:rsidP="007358B4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26644B">
        <w:rPr>
          <w:rFonts w:ascii="Arial" w:hAnsi="Arial" w:cs="Arial"/>
        </w:rPr>
        <w:t xml:space="preserve">На </w:t>
      </w:r>
      <w:r w:rsidR="007358B4">
        <w:rPr>
          <w:rFonts w:ascii="Arial" w:hAnsi="Arial" w:cs="Arial"/>
        </w:rPr>
        <w:t xml:space="preserve">территории Поселения находятся: </w:t>
      </w:r>
      <w:r w:rsidR="007358B4" w:rsidRPr="007358B4">
        <w:rPr>
          <w:rFonts w:ascii="Arial" w:hAnsi="Arial" w:cs="Arial"/>
        </w:rPr>
        <w:t>1 средняя общеобразовательная школа (</w:t>
      </w:r>
      <w:proofErr w:type="spellStart"/>
      <w:r w:rsidR="007358B4" w:rsidRPr="007358B4">
        <w:rPr>
          <w:rFonts w:ascii="Arial" w:hAnsi="Arial" w:cs="Arial"/>
        </w:rPr>
        <w:t>с.Корсук</w:t>
      </w:r>
      <w:proofErr w:type="spellEnd"/>
      <w:proofErr w:type="gramStart"/>
      <w:r w:rsidR="007358B4" w:rsidRPr="007358B4">
        <w:rPr>
          <w:rFonts w:ascii="Arial" w:hAnsi="Arial" w:cs="Arial"/>
        </w:rPr>
        <w:t>);</w:t>
      </w:r>
      <w:r w:rsidR="007358B4">
        <w:rPr>
          <w:rFonts w:ascii="Arial" w:hAnsi="Arial" w:cs="Arial"/>
        </w:rPr>
        <w:t xml:space="preserve"> </w:t>
      </w:r>
      <w:r w:rsidR="007358B4" w:rsidRPr="007358B4">
        <w:rPr>
          <w:rFonts w:ascii="Arial" w:hAnsi="Arial" w:cs="Arial"/>
        </w:rPr>
        <w:t xml:space="preserve"> 3</w:t>
      </w:r>
      <w:proofErr w:type="gramEnd"/>
      <w:r w:rsidR="007358B4" w:rsidRPr="007358B4">
        <w:rPr>
          <w:rFonts w:ascii="Arial" w:hAnsi="Arial" w:cs="Arial"/>
        </w:rPr>
        <w:t xml:space="preserve"> начальные  школы (</w:t>
      </w:r>
      <w:proofErr w:type="spellStart"/>
      <w:r w:rsidR="007358B4" w:rsidRPr="007358B4">
        <w:rPr>
          <w:rFonts w:ascii="Arial" w:hAnsi="Arial" w:cs="Arial"/>
        </w:rPr>
        <w:t>д.Гушит</w:t>
      </w:r>
      <w:proofErr w:type="spellEnd"/>
      <w:r w:rsidR="007358B4" w:rsidRPr="007358B4">
        <w:rPr>
          <w:rFonts w:ascii="Arial" w:hAnsi="Arial" w:cs="Arial"/>
        </w:rPr>
        <w:t xml:space="preserve">, </w:t>
      </w:r>
      <w:proofErr w:type="spellStart"/>
      <w:r w:rsidR="007358B4" w:rsidRPr="007358B4">
        <w:rPr>
          <w:rFonts w:ascii="Arial" w:hAnsi="Arial" w:cs="Arial"/>
        </w:rPr>
        <w:t>д.Шохтой</w:t>
      </w:r>
      <w:proofErr w:type="spellEnd"/>
      <w:r w:rsidR="007358B4" w:rsidRPr="007358B4">
        <w:rPr>
          <w:rFonts w:ascii="Arial" w:hAnsi="Arial" w:cs="Arial"/>
        </w:rPr>
        <w:t xml:space="preserve">, </w:t>
      </w:r>
      <w:proofErr w:type="spellStart"/>
      <w:r w:rsidR="007358B4" w:rsidRPr="007358B4">
        <w:rPr>
          <w:rFonts w:ascii="Arial" w:hAnsi="Arial" w:cs="Arial"/>
        </w:rPr>
        <w:t>д.Ишины</w:t>
      </w:r>
      <w:proofErr w:type="spellEnd"/>
      <w:r w:rsidR="007358B4" w:rsidRPr="007358B4">
        <w:rPr>
          <w:rFonts w:ascii="Arial" w:hAnsi="Arial" w:cs="Arial"/>
        </w:rPr>
        <w:t>);</w:t>
      </w:r>
      <w:r w:rsidR="007358B4">
        <w:rPr>
          <w:rFonts w:ascii="Arial" w:hAnsi="Arial" w:cs="Arial"/>
        </w:rPr>
        <w:t xml:space="preserve"> </w:t>
      </w:r>
      <w:r w:rsidR="007358B4" w:rsidRPr="007358B4">
        <w:rPr>
          <w:rFonts w:ascii="Arial" w:hAnsi="Arial" w:cs="Arial"/>
        </w:rPr>
        <w:t>дошкольное образовательное учреждение (</w:t>
      </w:r>
      <w:proofErr w:type="spellStart"/>
      <w:r w:rsidR="007358B4" w:rsidRPr="007358B4">
        <w:rPr>
          <w:rFonts w:ascii="Arial" w:hAnsi="Arial" w:cs="Arial"/>
        </w:rPr>
        <w:t>с.Корсук</w:t>
      </w:r>
      <w:proofErr w:type="spellEnd"/>
      <w:r w:rsidR="007358B4" w:rsidRPr="007358B4">
        <w:rPr>
          <w:rFonts w:ascii="Arial" w:hAnsi="Arial" w:cs="Arial"/>
        </w:rPr>
        <w:t>); муниципальное казенное учреждение культуры «Культурно – информационный центр МО «</w:t>
      </w:r>
      <w:proofErr w:type="spellStart"/>
      <w:r w:rsidR="007358B4" w:rsidRPr="007358B4">
        <w:rPr>
          <w:rFonts w:ascii="Arial" w:hAnsi="Arial" w:cs="Arial"/>
        </w:rPr>
        <w:t>Корсукское</w:t>
      </w:r>
      <w:proofErr w:type="spellEnd"/>
      <w:r w:rsidR="007358B4" w:rsidRPr="007358B4">
        <w:rPr>
          <w:rFonts w:ascii="Arial" w:hAnsi="Arial" w:cs="Arial"/>
        </w:rPr>
        <w:t>» (сельский дом культуры и  библиотека);</w:t>
      </w:r>
      <w:r w:rsidR="007358B4">
        <w:rPr>
          <w:rFonts w:ascii="Arial" w:hAnsi="Arial" w:cs="Arial"/>
        </w:rPr>
        <w:t xml:space="preserve"> </w:t>
      </w:r>
      <w:r w:rsidR="007358B4" w:rsidRPr="007358B4">
        <w:rPr>
          <w:rFonts w:ascii="Arial" w:hAnsi="Arial" w:cs="Arial"/>
        </w:rPr>
        <w:t xml:space="preserve"> 2 фельдшерских пункта (</w:t>
      </w:r>
      <w:proofErr w:type="spellStart"/>
      <w:r w:rsidR="007358B4" w:rsidRPr="007358B4">
        <w:rPr>
          <w:rFonts w:ascii="Arial" w:hAnsi="Arial" w:cs="Arial"/>
        </w:rPr>
        <w:t>с.Корсук</w:t>
      </w:r>
      <w:proofErr w:type="spellEnd"/>
      <w:r w:rsidR="007358B4" w:rsidRPr="007358B4">
        <w:rPr>
          <w:rFonts w:ascii="Arial" w:hAnsi="Arial" w:cs="Arial"/>
        </w:rPr>
        <w:t xml:space="preserve">, </w:t>
      </w:r>
      <w:proofErr w:type="spellStart"/>
      <w:r w:rsidR="007358B4" w:rsidRPr="007358B4">
        <w:rPr>
          <w:rFonts w:ascii="Arial" w:hAnsi="Arial" w:cs="Arial"/>
        </w:rPr>
        <w:t>д.Шохтой</w:t>
      </w:r>
      <w:proofErr w:type="spellEnd"/>
      <w:r w:rsidR="007358B4" w:rsidRPr="007358B4">
        <w:rPr>
          <w:rFonts w:ascii="Arial" w:hAnsi="Arial" w:cs="Arial"/>
        </w:rPr>
        <w:t>)</w:t>
      </w:r>
      <w:r w:rsidR="007358B4">
        <w:rPr>
          <w:rFonts w:ascii="Arial" w:hAnsi="Arial" w:cs="Arial"/>
        </w:rPr>
        <w:t xml:space="preserve">; </w:t>
      </w:r>
      <w:r w:rsidR="007358B4" w:rsidRPr="007358B4">
        <w:rPr>
          <w:rFonts w:ascii="Arial" w:hAnsi="Arial" w:cs="Arial"/>
        </w:rPr>
        <w:t xml:space="preserve"> отделение почтовой связи (</w:t>
      </w:r>
      <w:proofErr w:type="spellStart"/>
      <w:r w:rsidR="007358B4" w:rsidRPr="007358B4">
        <w:rPr>
          <w:rFonts w:ascii="Arial" w:hAnsi="Arial" w:cs="Arial"/>
        </w:rPr>
        <w:t>с.Корсук</w:t>
      </w:r>
      <w:proofErr w:type="spellEnd"/>
      <w:r w:rsidR="007358B4" w:rsidRPr="007358B4">
        <w:rPr>
          <w:rFonts w:ascii="Arial" w:hAnsi="Arial" w:cs="Arial"/>
        </w:rPr>
        <w:t>)</w:t>
      </w:r>
      <w:r w:rsidR="007358B4">
        <w:rPr>
          <w:rFonts w:ascii="Arial" w:hAnsi="Arial" w:cs="Arial"/>
        </w:rPr>
        <w:t xml:space="preserve">; </w:t>
      </w:r>
      <w:r w:rsidR="007358B4" w:rsidRPr="007358B4">
        <w:rPr>
          <w:rFonts w:ascii="Arial" w:hAnsi="Arial" w:cs="Arial"/>
        </w:rPr>
        <w:t xml:space="preserve"> зарегистрированные ИП – </w:t>
      </w:r>
      <w:r w:rsidR="0036736E">
        <w:rPr>
          <w:rFonts w:ascii="Arial" w:hAnsi="Arial" w:cs="Arial"/>
        </w:rPr>
        <w:t>1</w:t>
      </w:r>
      <w:r w:rsidR="007358B4" w:rsidRPr="0036736E">
        <w:rPr>
          <w:rFonts w:ascii="Arial" w:hAnsi="Arial" w:cs="Arial"/>
        </w:rPr>
        <w:t>6</w:t>
      </w:r>
      <w:r w:rsidR="007358B4" w:rsidRPr="007358B4">
        <w:rPr>
          <w:rFonts w:ascii="Arial" w:hAnsi="Arial" w:cs="Arial"/>
        </w:rPr>
        <w:t xml:space="preserve"> .</w:t>
      </w:r>
    </w:p>
    <w:p w:rsidR="00E13ED9" w:rsidRPr="0026644B" w:rsidRDefault="00E13ED9" w:rsidP="00E13ED9">
      <w:pPr>
        <w:tabs>
          <w:tab w:val="left" w:pos="0"/>
        </w:tabs>
        <w:spacing w:before="120" w:after="0" w:line="240" w:lineRule="auto"/>
        <w:ind w:firstLine="72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Сравнительная близость областного центра, климатические условия  относят специализацию территории к сельскохозяйственной отрасли, животноводству.</w:t>
      </w:r>
    </w:p>
    <w:p w:rsidR="00E13ED9" w:rsidRPr="0026644B" w:rsidRDefault="00E13ED9" w:rsidP="00E13ED9">
      <w:pPr>
        <w:tabs>
          <w:tab w:val="left" w:pos="0"/>
        </w:tabs>
        <w:spacing w:before="120" w:after="0" w:line="240" w:lineRule="auto"/>
        <w:ind w:firstLine="72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Климатические условия района имеют резко выраженный континентальный характер. Зимний период продолжается в среднем 160-170 дней. Холодная зима и жаркое, а зачастую засушливое лето вносят свои коррективы в ведение сельского хозяйства. Рельеф местности в основном равнинный, лесостепной. Преобладают черноземные почвы.  </w:t>
      </w:r>
    </w:p>
    <w:p w:rsidR="00E13ED9" w:rsidRPr="0026644B" w:rsidRDefault="00E13ED9" w:rsidP="00E13ED9">
      <w:pPr>
        <w:tabs>
          <w:tab w:val="left" w:pos="0"/>
        </w:tabs>
        <w:spacing w:before="120" w:after="0" w:line="240" w:lineRule="auto"/>
        <w:ind w:firstLine="72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Хозяйственная специализация муниципального образования «</w:t>
      </w:r>
      <w:proofErr w:type="spellStart"/>
      <w:r w:rsidR="00EE4DB1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» - сельскохозяйственное производство. Основная доля продукции сельского хозяйства приходится на животноводство </w:t>
      </w:r>
      <w:proofErr w:type="gramStart"/>
      <w:r w:rsidRPr="0026644B">
        <w:rPr>
          <w:rFonts w:ascii="Arial" w:eastAsia="Times New Roman" w:hAnsi="Arial" w:cs="Arial"/>
          <w:sz w:val="24"/>
          <w:szCs w:val="24"/>
          <w:lang w:eastAsia="ru-RU"/>
        </w:rPr>
        <w:t>мясо-молочного</w:t>
      </w:r>
      <w:proofErr w:type="gram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направления. Наиболее активными субъектами агропромышленного производства являются хозяйства населения. Стратегический ресурс сельского поселения – это земельные ресурсы. Сельскохозяйственные угодья составляют </w:t>
      </w:r>
      <w:r w:rsidRPr="0036736E">
        <w:rPr>
          <w:rFonts w:ascii="Arial" w:eastAsia="Times New Roman" w:hAnsi="Arial" w:cs="Arial"/>
          <w:sz w:val="24"/>
          <w:szCs w:val="24"/>
          <w:lang w:eastAsia="ru-RU"/>
        </w:rPr>
        <w:t>65,0%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земель поселения.</w:t>
      </w:r>
    </w:p>
    <w:p w:rsidR="00A23974" w:rsidRPr="0026644B" w:rsidRDefault="00E13ED9" w:rsidP="007D3B46">
      <w:pPr>
        <w:tabs>
          <w:tab w:val="left" w:pos="0"/>
        </w:tabs>
        <w:spacing w:before="120" w:after="0" w:line="240" w:lineRule="auto"/>
        <w:ind w:firstLine="7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Поселение характеризуется высоким агропромышленным потенциалом, это связано с благоприятными природно-климатическими условиями и близостью крупного потребителя г. Иркутска.</w:t>
      </w:r>
      <w:r w:rsidRPr="002664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358B4" w:rsidRDefault="007358B4" w:rsidP="007D3B46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23974" w:rsidRPr="0026644B" w:rsidRDefault="00A23974" w:rsidP="007D3B46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Прогноз основных характеристик бюджета </w:t>
      </w:r>
    </w:p>
    <w:p w:rsidR="00A23974" w:rsidRPr="0026644B" w:rsidRDefault="00A23974" w:rsidP="00A23974">
      <w:pPr>
        <w:widowControl w:val="0"/>
        <w:spacing w:before="120"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Прогноз основных характеристик бюджета муниципального образования «</w:t>
      </w:r>
      <w:proofErr w:type="spellStart"/>
      <w:r w:rsidR="00EE4DB1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="007D3B46" w:rsidRPr="0026644B">
        <w:rPr>
          <w:rFonts w:ascii="Arial" w:eastAsia="Times New Roman" w:hAnsi="Arial" w:cs="Arial"/>
          <w:sz w:val="24"/>
          <w:szCs w:val="24"/>
          <w:lang w:eastAsia="ru-RU"/>
        </w:rPr>
        <w:t>» до 202</w:t>
      </w:r>
      <w:r w:rsidR="007358B4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года представлен в приложении 1 к Бюджетному прогнозу. </w:t>
      </w:r>
    </w:p>
    <w:p w:rsidR="007358B4" w:rsidRDefault="007358B4" w:rsidP="00A23974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23974" w:rsidRPr="0026644B" w:rsidRDefault="00A23974" w:rsidP="00A23974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Показатели финансового обеспечения муниципальных программ на период их действия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A23974" w:rsidRPr="0026644B" w:rsidRDefault="00A23974" w:rsidP="00A23974">
      <w:p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firstLine="851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Показатели финансового обеспечения муниципальных программ на период их действия представлены в приложении 2 к Бюджетному прогнозу.</w:t>
      </w:r>
    </w:p>
    <w:p w:rsidR="00A23974" w:rsidRPr="0026644B" w:rsidRDefault="00A23974" w:rsidP="00A23974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23974" w:rsidRPr="0026644B" w:rsidRDefault="00A23974" w:rsidP="007D3B46">
      <w:pPr>
        <w:autoSpaceDE w:val="0"/>
        <w:autoSpaceDN w:val="0"/>
        <w:adjustRightInd w:val="0"/>
        <w:spacing w:before="120" w:after="0" w:line="240" w:lineRule="auto"/>
        <w:ind w:firstLine="85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Оценка и минимизация бюджетных рисков </w:t>
      </w:r>
    </w:p>
    <w:p w:rsidR="00A23974" w:rsidRPr="0026644B" w:rsidRDefault="00A23974" w:rsidP="007358B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Источниками бюджетных рисков, результатом воздействия которых является ухудшение условий сбалансированности бюджетной системы в муниципальном образовании по сравнению с примененными подходами при составлении долгосрочного бюджетного прогноза, являются:</w:t>
      </w:r>
    </w:p>
    <w:p w:rsidR="00A23974" w:rsidRPr="0026644B" w:rsidRDefault="00A23974" w:rsidP="007358B4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- высокая степень неопределенности объемов поступлений в долгосрочном периоде межбюджетных трансфертов в виде дотации, субсидий;</w:t>
      </w:r>
    </w:p>
    <w:p w:rsidR="00A23974" w:rsidRPr="0026644B" w:rsidRDefault="00A23974" w:rsidP="007358B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- принятие новых расходных обязательств, </w:t>
      </w:r>
      <w:r w:rsidR="007D3B46" w:rsidRPr="0026644B">
        <w:rPr>
          <w:rFonts w:ascii="Arial" w:eastAsia="Times New Roman" w:hAnsi="Arial" w:cs="Arial"/>
          <w:sz w:val="24"/>
          <w:szCs w:val="24"/>
          <w:lang w:eastAsia="ru-RU"/>
        </w:rPr>
        <w:t>обусловленное, в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том числе решениями на федеральном и областном уровнях, без наличия соответствующих источников финансирования; </w:t>
      </w:r>
    </w:p>
    <w:p w:rsidR="00A23974" w:rsidRPr="0026644B" w:rsidRDefault="00A23974" w:rsidP="007358B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- рост уровня безработицы, в связи с оптимизацией государственного сектора экономики, изменением уровня спроса и предложения на основные производимые товары, работы и услуги, потребление которых осуществляется за пределами </w:t>
      </w:r>
      <w:proofErr w:type="spellStart"/>
      <w:r w:rsidRPr="0026644B">
        <w:rPr>
          <w:rFonts w:ascii="Arial" w:eastAsia="Times New Roman" w:hAnsi="Arial" w:cs="Arial"/>
          <w:sz w:val="24"/>
          <w:szCs w:val="24"/>
          <w:lang w:eastAsia="ru-RU"/>
        </w:rPr>
        <w:t>Эхирит-Булагатского</w:t>
      </w:r>
      <w:proofErr w:type="spell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и, как следствие, уменьшение поступления в бюджет налога на доходы физических лиц – основного доходного источника местного бюджета;</w:t>
      </w:r>
    </w:p>
    <w:p w:rsidR="00A23974" w:rsidRPr="0026644B" w:rsidRDefault="00A23974" w:rsidP="007358B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- неформальная занятость, сопряженная с нарушениями трудовых и социальных гарантий негативно влияет на наполняемость бюджета;</w:t>
      </w:r>
    </w:p>
    <w:p w:rsidR="00A23974" w:rsidRPr="0026644B" w:rsidRDefault="00A23974" w:rsidP="007358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- рост уровня инфляции;</w:t>
      </w:r>
    </w:p>
    <w:p w:rsidR="00A23974" w:rsidRPr="0026644B" w:rsidRDefault="00A23974" w:rsidP="00C05A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- ограничение возможности привлечения кредитных ресурсов на финансовом рынке.</w:t>
      </w:r>
    </w:p>
    <w:p w:rsidR="00A23974" w:rsidRPr="0026644B" w:rsidRDefault="00A23974" w:rsidP="00C05AE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На минимизацию бюджетных рисков в первую очередь направлены мероприятия, реализуемые в рамках бюджетной, налоговой и долговой политики.</w:t>
      </w:r>
    </w:p>
    <w:p w:rsidR="00A23974" w:rsidRPr="0026644B" w:rsidRDefault="00A23974" w:rsidP="00C05AE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бюджетной политики муниципального образования в долгосрочном периоде должна быть направлена на планомерную работу по приведению расходных обязательств бюджета в соответствие с имеющимися бюджетными возможностями. </w:t>
      </w:r>
    </w:p>
    <w:p w:rsidR="00A23974" w:rsidRPr="0026644B" w:rsidRDefault="00A23974" w:rsidP="00C05AE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Осуществление мероприятий по сокращению неэффективных расходов и бюджетных ассигнований, не относящихся к первоочередным расходам, изыскание внутренних резервов за счет перераспределения расходов на финансирование мероприятий с достижением приоритетных целей, эффективное и экономное использование бюджетных ресурсов – основные направления деятельности органов местного самоуправления в сфере повышения качества финансового менеджмента.</w:t>
      </w:r>
    </w:p>
    <w:p w:rsidR="00A23974" w:rsidRPr="0026644B" w:rsidRDefault="00A23974" w:rsidP="00C05A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В долгосрочном периоде необходимо обеспечить активное участие муниципального образования в государственных программах Иркутской области. При этом принятые решения об участии в государственных программах должны быть детально просчитаны, запрашиваемые бюджетные ресурсы – иметь реальную потребность и высокую эффективность их использования, а дополнительная нагрузка на бюджет поселения– минимальной.</w:t>
      </w:r>
    </w:p>
    <w:p w:rsidR="00A23974" w:rsidRPr="0026644B" w:rsidRDefault="00A23974" w:rsidP="00C05AE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При резких колебаниях доходной части местного бюджета необходимо создавать резервы для финансирования расходных обязательств будущих периодов и (или) направлять дополнительные доходы на снижение долговой нагрузки на бюджет.</w:t>
      </w:r>
    </w:p>
    <w:p w:rsidR="00A23974" w:rsidRPr="0026644B" w:rsidRDefault="00A23974" w:rsidP="00C05AE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На момент возникновения кризисных явлений уровень муниципального долга</w:t>
      </w:r>
      <w:r w:rsidR="003E49EB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(если он есть)</w:t>
      </w: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не должен стать серьезным фактором, ограничивающим возможность осуществления дополнительных заимствований.</w:t>
      </w:r>
    </w:p>
    <w:p w:rsidR="00A23974" w:rsidRPr="0026644B" w:rsidRDefault="00A23974" w:rsidP="00C05AE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Таким образом, налоговая, бюджетная и долговая политики на долгосрочный период должны быть нацелены на достижение стратегических ориентиров социально-экономического развития муниципального образования посредством формирования сбалансированного бюджета и обеспечения его оптимальной структуры.</w:t>
      </w:r>
    </w:p>
    <w:p w:rsidR="003E49EB" w:rsidRPr="0026644B" w:rsidRDefault="003E49EB" w:rsidP="00A2397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3974" w:rsidRPr="0026644B" w:rsidRDefault="00A23974" w:rsidP="00A2397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A23974" w:rsidRPr="0026644B" w:rsidRDefault="00A23974" w:rsidP="00A2397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 «</w:t>
      </w:r>
      <w:proofErr w:type="spellStart"/>
      <w:r w:rsidR="00EE4DB1">
        <w:rPr>
          <w:rFonts w:ascii="Arial" w:eastAsia="Times New Roman" w:hAnsi="Arial" w:cs="Arial"/>
          <w:sz w:val="24"/>
          <w:szCs w:val="24"/>
          <w:lang w:eastAsia="ru-RU"/>
        </w:rPr>
        <w:t>Корсукское</w:t>
      </w:r>
      <w:proofErr w:type="spellEnd"/>
      <w:r w:rsidRPr="0026644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E49EB" w:rsidRPr="002664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C05AEC">
        <w:rPr>
          <w:rFonts w:ascii="Arial" w:eastAsia="Times New Roman" w:hAnsi="Arial" w:cs="Arial"/>
          <w:sz w:val="24"/>
          <w:szCs w:val="24"/>
          <w:lang w:eastAsia="ru-RU"/>
        </w:rPr>
        <w:t xml:space="preserve">Е.А. </w:t>
      </w:r>
      <w:proofErr w:type="spellStart"/>
      <w:r w:rsidR="00C05AEC">
        <w:rPr>
          <w:rFonts w:ascii="Arial" w:eastAsia="Times New Roman" w:hAnsi="Arial" w:cs="Arial"/>
          <w:sz w:val="24"/>
          <w:szCs w:val="24"/>
          <w:lang w:eastAsia="ru-RU"/>
        </w:rPr>
        <w:t>Хаптахае</w:t>
      </w:r>
      <w:r w:rsidR="003E49EB" w:rsidRPr="0026644B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spellEnd"/>
    </w:p>
    <w:p w:rsidR="007D3B46" w:rsidRDefault="007D3B46" w:rsidP="00A23974">
      <w:pPr>
        <w:widowControl w:val="0"/>
        <w:spacing w:before="120"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B46" w:rsidRDefault="007D3B46" w:rsidP="00A23974">
      <w:pPr>
        <w:widowControl w:val="0"/>
        <w:spacing w:before="120"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74" w:rsidRPr="0026644B" w:rsidRDefault="00A23974" w:rsidP="0026644B">
      <w:pPr>
        <w:widowControl w:val="0"/>
        <w:spacing w:after="0" w:line="240" w:lineRule="auto"/>
        <w:ind w:firstLine="708"/>
        <w:jc w:val="right"/>
        <w:rPr>
          <w:rFonts w:ascii="Courier New" w:eastAsia="Times New Roman" w:hAnsi="Courier New" w:cs="Courier New"/>
          <w:lang w:eastAsia="ru-RU"/>
        </w:rPr>
      </w:pPr>
      <w:r w:rsidRPr="0026644B">
        <w:rPr>
          <w:rFonts w:ascii="Courier New" w:eastAsia="Times New Roman" w:hAnsi="Courier New" w:cs="Courier New"/>
          <w:lang w:eastAsia="ru-RU"/>
        </w:rPr>
        <w:t>Приложение 1</w:t>
      </w:r>
    </w:p>
    <w:p w:rsidR="00A23974" w:rsidRPr="0026644B" w:rsidRDefault="00A23974" w:rsidP="0026644B">
      <w:pPr>
        <w:widowControl w:val="0"/>
        <w:spacing w:after="0" w:line="240" w:lineRule="auto"/>
        <w:ind w:firstLine="708"/>
        <w:jc w:val="right"/>
        <w:rPr>
          <w:rFonts w:ascii="Courier New" w:eastAsia="Times New Roman" w:hAnsi="Courier New" w:cs="Courier New"/>
          <w:lang w:eastAsia="ru-RU"/>
        </w:rPr>
      </w:pPr>
      <w:r w:rsidRPr="0026644B">
        <w:rPr>
          <w:rFonts w:ascii="Courier New" w:eastAsia="Times New Roman" w:hAnsi="Courier New" w:cs="Courier New"/>
          <w:lang w:eastAsia="ru-RU"/>
        </w:rPr>
        <w:t xml:space="preserve">к Бюджетному прогнозу </w:t>
      </w:r>
    </w:p>
    <w:p w:rsidR="00A23974" w:rsidRPr="0026644B" w:rsidRDefault="00A23974" w:rsidP="0026644B">
      <w:pPr>
        <w:widowControl w:val="0"/>
        <w:spacing w:after="0" w:line="240" w:lineRule="auto"/>
        <w:ind w:firstLine="708"/>
        <w:jc w:val="right"/>
        <w:rPr>
          <w:rFonts w:ascii="Courier New" w:eastAsia="Times New Roman" w:hAnsi="Courier New" w:cs="Courier New"/>
          <w:lang w:eastAsia="ru-RU"/>
        </w:rPr>
      </w:pPr>
      <w:r w:rsidRPr="0026644B">
        <w:rPr>
          <w:rFonts w:ascii="Courier New" w:eastAsia="Times New Roman" w:hAnsi="Courier New" w:cs="Courier New"/>
          <w:lang w:eastAsia="ru-RU"/>
        </w:rPr>
        <w:t>муниципального образования «</w:t>
      </w:r>
      <w:proofErr w:type="spellStart"/>
      <w:r w:rsidR="00EE4DB1">
        <w:rPr>
          <w:rFonts w:ascii="Courier New" w:eastAsia="Times New Roman" w:hAnsi="Courier New" w:cs="Courier New"/>
          <w:lang w:eastAsia="ru-RU"/>
        </w:rPr>
        <w:t>Корсукское</w:t>
      </w:r>
      <w:proofErr w:type="spellEnd"/>
      <w:r w:rsidRPr="0026644B">
        <w:rPr>
          <w:rFonts w:ascii="Courier New" w:eastAsia="Times New Roman" w:hAnsi="Courier New" w:cs="Courier New"/>
          <w:lang w:eastAsia="ru-RU"/>
        </w:rPr>
        <w:t>»</w:t>
      </w:r>
    </w:p>
    <w:p w:rsidR="00A23974" w:rsidRPr="0026644B" w:rsidRDefault="003E49EB" w:rsidP="0026644B">
      <w:pPr>
        <w:widowControl w:val="0"/>
        <w:spacing w:after="0" w:line="240" w:lineRule="auto"/>
        <w:ind w:firstLine="708"/>
        <w:jc w:val="right"/>
        <w:rPr>
          <w:rFonts w:ascii="Courier New" w:eastAsia="Times New Roman" w:hAnsi="Courier New" w:cs="Courier New"/>
          <w:lang w:eastAsia="ru-RU"/>
        </w:rPr>
      </w:pPr>
      <w:r w:rsidRPr="0026644B">
        <w:rPr>
          <w:rFonts w:ascii="Courier New" w:eastAsia="Times New Roman" w:hAnsi="Courier New" w:cs="Courier New"/>
          <w:lang w:eastAsia="ru-RU"/>
        </w:rPr>
        <w:t>до 202</w:t>
      </w:r>
      <w:r w:rsidR="00C05AEC">
        <w:rPr>
          <w:rFonts w:ascii="Courier New" w:eastAsia="Times New Roman" w:hAnsi="Courier New" w:cs="Courier New"/>
          <w:lang w:eastAsia="ru-RU"/>
        </w:rPr>
        <w:t>9</w:t>
      </w:r>
      <w:r w:rsidR="00A23974" w:rsidRPr="0026644B">
        <w:rPr>
          <w:rFonts w:ascii="Courier New" w:eastAsia="Times New Roman" w:hAnsi="Courier New" w:cs="Courier New"/>
          <w:lang w:eastAsia="ru-RU"/>
        </w:rPr>
        <w:t xml:space="preserve"> года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caps/>
          <w:sz w:val="24"/>
          <w:szCs w:val="24"/>
          <w:lang w:eastAsia="ru-RU"/>
        </w:rPr>
        <w:t>Прогноз основных характеристик бюджета муниципального образования «</w:t>
      </w:r>
      <w:r w:rsidR="00EE4DB1">
        <w:rPr>
          <w:rFonts w:ascii="Arial" w:eastAsia="Times New Roman" w:hAnsi="Arial" w:cs="Arial"/>
          <w:caps/>
          <w:sz w:val="24"/>
          <w:szCs w:val="24"/>
          <w:lang w:eastAsia="ru-RU"/>
        </w:rPr>
        <w:t>КОРСУКСКОЕ</w:t>
      </w:r>
      <w:r w:rsidR="007D3B46" w:rsidRPr="0026644B">
        <w:rPr>
          <w:rFonts w:ascii="Arial" w:eastAsia="Times New Roman" w:hAnsi="Arial" w:cs="Arial"/>
          <w:caps/>
          <w:sz w:val="24"/>
          <w:szCs w:val="24"/>
          <w:lang w:eastAsia="ru-RU"/>
        </w:rPr>
        <w:t>» до 202</w:t>
      </w:r>
      <w:r w:rsidR="00C05AEC">
        <w:rPr>
          <w:rFonts w:ascii="Arial" w:eastAsia="Times New Roman" w:hAnsi="Arial" w:cs="Arial"/>
          <w:caps/>
          <w:sz w:val="24"/>
          <w:szCs w:val="24"/>
          <w:lang w:eastAsia="ru-RU"/>
        </w:rPr>
        <w:t>9</w:t>
      </w:r>
      <w:r w:rsidRPr="0026644B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 года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</w:p>
    <w:tbl>
      <w:tblPr>
        <w:tblW w:w="5207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294"/>
        <w:gridCol w:w="1469"/>
        <w:gridCol w:w="1368"/>
        <w:gridCol w:w="1368"/>
        <w:gridCol w:w="884"/>
        <w:gridCol w:w="884"/>
        <w:gridCol w:w="884"/>
      </w:tblGrid>
      <w:tr w:rsidR="00A23974" w:rsidRPr="0026644B" w:rsidTr="007F0096">
        <w:trPr>
          <w:trHeight w:val="20"/>
          <w:tblHeader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</w:t>
            </w:r>
          </w:p>
          <w:p w:rsidR="00A23974" w:rsidRPr="0026644B" w:rsidRDefault="007D3B46" w:rsidP="00C05AEC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(202</w:t>
            </w:r>
            <w:r w:rsidR="00C05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23974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C05AEC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</w:t>
            </w:r>
            <w:r w:rsidR="007D3B46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рвый год планового периода (202</w:t>
            </w:r>
            <w:r w:rsidR="00C05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C05AEC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r w:rsidR="007D3B46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орой год планового периода (202</w:t>
            </w:r>
            <w:r w:rsidR="00C05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D3B46" w:rsidP="00C05AEC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C05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A23974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D3B46" w:rsidP="00C05AEC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C05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A23974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D3B46" w:rsidP="00C05AEC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C05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A23974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23974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Доходы бюджета – всего</w:t>
            </w:r>
          </w:p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2A5670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15082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2A5670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13050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2A5670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13325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A5670" w:rsidRDefault="002A5670" w:rsidP="00AE3A8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56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1332</w:t>
            </w:r>
            <w:r w:rsidR="007D3B46" w:rsidRPr="002A56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A5670" w:rsidRDefault="007D3B46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56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2A5670" w:rsidRPr="002A56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332</w:t>
            </w:r>
            <w:r w:rsidRPr="002A56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A5670" w:rsidRDefault="007D3B46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56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2A5670" w:rsidRPr="002A56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332</w:t>
            </w:r>
            <w:r w:rsidRPr="002A567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23974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налоговые доходы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7D3B46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7D3B46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2324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D3B46" w:rsidP="00C05AEC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  <w:r w:rsidR="00C05AE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C05AEC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7D3B46" w:rsidRPr="002664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C05AEC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7D3B46" w:rsidRPr="002664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23974" w:rsidRPr="0026644B" w:rsidTr="007F0096">
        <w:trPr>
          <w:trHeight w:val="16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неналоговые доходы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16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A2A38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16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485A07" w:rsidRPr="002664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16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5271E6" w:rsidRPr="002664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16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F1686C" w:rsidRPr="002664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16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1686C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F1686C">
            <w:pPr>
              <w:spacing w:before="120" w:after="0" w:line="16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A23974" w:rsidRPr="002664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3974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безвозмездные поступления – всего в том числе: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12848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10775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2A5670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2A5670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  <w:r w:rsidR="002A5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2A5670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  <w:r w:rsidR="002A5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2A5670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  <w:r w:rsidR="002A56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A23974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не имеющих целевого назначения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10142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2A5670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1033</w:t>
            </w:r>
            <w:r w:rsidR="002A567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74" w:rsidRPr="0026644B" w:rsidRDefault="007F0096" w:rsidP="002A5670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1033</w:t>
            </w:r>
            <w:r w:rsidR="002A567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74" w:rsidRPr="0026644B" w:rsidRDefault="007F0096" w:rsidP="002A5670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1033</w:t>
            </w:r>
            <w:r w:rsidR="002A567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74" w:rsidRPr="0026644B" w:rsidRDefault="007F0096" w:rsidP="002A5670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1033</w:t>
            </w:r>
            <w:r w:rsidR="002A5670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A23974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- имеющих целевое назначение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C05AEC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74" w:rsidRPr="0026644B" w:rsidRDefault="00C05AEC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74" w:rsidRPr="0026644B" w:rsidRDefault="00C05AEC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74" w:rsidRPr="0026644B" w:rsidRDefault="00C05AEC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655</w:t>
            </w:r>
          </w:p>
        </w:tc>
      </w:tr>
      <w:tr w:rsidR="00A23974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Расходы бюджета – всего</w:t>
            </w:r>
          </w:p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17216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D01A9F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13135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D01A9F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13412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1341</w:t>
            </w:r>
            <w:r w:rsidR="00D01A9F" w:rsidRPr="002664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1341</w:t>
            </w:r>
            <w:r w:rsidR="00D01A9F" w:rsidRPr="002664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1341</w:t>
            </w:r>
            <w:r w:rsidR="00D01A9F" w:rsidRPr="002664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3974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За счет средств бюджета не имеющих </w:t>
            </w: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>целевого назначения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16012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12502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7F0096">
            <w:pPr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7F0096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12757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12757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7F0096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12757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7F0096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12757</w:t>
            </w:r>
          </w:p>
        </w:tc>
      </w:tr>
      <w:tr w:rsidR="007F0096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6" w:rsidRPr="0026644B" w:rsidRDefault="007F0096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6" w:rsidRPr="0026644B" w:rsidRDefault="007F0096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За счет средств безвозмездных поступлений имеющих целевое назначение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6" w:rsidRPr="0026644B" w:rsidRDefault="007F0096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6" w:rsidRPr="0026644B" w:rsidRDefault="007F0096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096" w:rsidRPr="0026644B" w:rsidRDefault="007F0096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96" w:rsidRPr="0026644B" w:rsidRDefault="007F0096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96" w:rsidRPr="0026644B" w:rsidRDefault="007F0096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96" w:rsidRPr="0026644B" w:rsidRDefault="007F0096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655</w:t>
            </w:r>
          </w:p>
        </w:tc>
      </w:tr>
      <w:tr w:rsidR="00A23974" w:rsidRPr="0026644B" w:rsidTr="007F0096">
        <w:trPr>
          <w:trHeight w:val="24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Дефицит (профицит) бюджета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A2A38" w:rsidP="007F009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  <w:r w:rsidR="007F00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2587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5271E6" w:rsidP="007F009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  <w:r w:rsidR="007F00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5271E6" w:rsidP="007F009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  <w:r w:rsidR="007F00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D01A9F" w:rsidP="007F009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  <w:r w:rsidR="007F00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D01A9F" w:rsidP="007F009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  <w:r w:rsidR="007F00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D01A9F" w:rsidP="007F009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  <w:r w:rsidR="007F009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88</w:t>
            </w:r>
          </w:p>
        </w:tc>
      </w:tr>
      <w:tr w:rsidR="00A23974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7F0096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A41C81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26644B" w:rsidRDefault="00A41C81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26644B" w:rsidRDefault="00A41C81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  <w:p w:rsidR="00A41C81" w:rsidRPr="0026644B" w:rsidRDefault="00A41C81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</w:tr>
      <w:tr w:rsidR="00A41C81" w:rsidRPr="0026644B" w:rsidTr="007F0096">
        <w:trPr>
          <w:trHeight w:val="549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26644B" w:rsidRDefault="00A41C81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26644B" w:rsidRDefault="00A41C81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26644B" w:rsidRDefault="00A41C81" w:rsidP="00A2397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</w:tr>
      <w:tr w:rsidR="00A23974" w:rsidRPr="0026644B" w:rsidTr="007F0096">
        <w:trPr>
          <w:trHeight w:val="774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23974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41C81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23974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485A07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5271E6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74" w:rsidRPr="0026644B" w:rsidRDefault="005271E6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74" w:rsidRPr="0026644B" w:rsidRDefault="005271E6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74" w:rsidRPr="0026644B" w:rsidRDefault="005271E6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974" w:rsidRPr="0026644B" w:rsidRDefault="005271E6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41C81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26644B" w:rsidRDefault="00A41C81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26644B" w:rsidRDefault="00A41C81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26644B" w:rsidRDefault="00A41C81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81" w:rsidRPr="00A41C81" w:rsidRDefault="00A41C81" w:rsidP="0068281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1C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</w:tr>
      <w:tr w:rsidR="00A23974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23974" w:rsidRPr="0026644B" w:rsidTr="007F0096">
        <w:trPr>
          <w:trHeight w:val="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7178F9" w:rsidRPr="0026644B" w:rsidRDefault="007178F9" w:rsidP="00A23974">
      <w:pPr>
        <w:widowControl w:val="0"/>
        <w:spacing w:before="12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78F9" w:rsidRDefault="007178F9" w:rsidP="00A23974">
      <w:pPr>
        <w:widowControl w:val="0"/>
        <w:spacing w:before="12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F9" w:rsidRDefault="007178F9" w:rsidP="00A23974">
      <w:pPr>
        <w:widowControl w:val="0"/>
        <w:spacing w:before="12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74" w:rsidRPr="0026644B" w:rsidRDefault="00A23974" w:rsidP="00A23974">
      <w:pPr>
        <w:widowControl w:val="0"/>
        <w:spacing w:before="120" w:after="0" w:line="240" w:lineRule="auto"/>
        <w:contextualSpacing/>
        <w:jc w:val="right"/>
        <w:rPr>
          <w:rFonts w:ascii="Courier New" w:eastAsia="Times New Roman" w:hAnsi="Courier New" w:cs="Courier New"/>
          <w:lang w:eastAsia="ru-RU"/>
        </w:rPr>
      </w:pPr>
      <w:r w:rsidRPr="0026644B">
        <w:rPr>
          <w:rFonts w:ascii="Courier New" w:eastAsia="Times New Roman" w:hAnsi="Courier New" w:cs="Courier New"/>
          <w:lang w:eastAsia="ru-RU"/>
        </w:rPr>
        <w:t>Приложение 2</w:t>
      </w:r>
    </w:p>
    <w:p w:rsidR="00A23974" w:rsidRPr="0026644B" w:rsidRDefault="00A23974" w:rsidP="00A23974">
      <w:pPr>
        <w:widowControl w:val="0"/>
        <w:spacing w:before="120" w:after="0" w:line="240" w:lineRule="auto"/>
        <w:contextualSpacing/>
        <w:jc w:val="right"/>
        <w:rPr>
          <w:rFonts w:ascii="Courier New" w:eastAsia="Times New Roman" w:hAnsi="Courier New" w:cs="Courier New"/>
          <w:lang w:eastAsia="ru-RU"/>
        </w:rPr>
      </w:pPr>
      <w:r w:rsidRPr="0026644B">
        <w:rPr>
          <w:rFonts w:ascii="Courier New" w:eastAsia="Times New Roman" w:hAnsi="Courier New" w:cs="Courier New"/>
          <w:lang w:eastAsia="ru-RU"/>
        </w:rPr>
        <w:t>к Бюджетному прогнозу муниципального образования «</w:t>
      </w:r>
      <w:proofErr w:type="spellStart"/>
      <w:r w:rsidR="00EE4DB1">
        <w:rPr>
          <w:rFonts w:ascii="Courier New" w:eastAsia="Times New Roman" w:hAnsi="Courier New" w:cs="Courier New"/>
          <w:lang w:eastAsia="ru-RU"/>
        </w:rPr>
        <w:t>Корсукское</w:t>
      </w:r>
      <w:proofErr w:type="spellEnd"/>
      <w:r w:rsidRPr="0026644B">
        <w:rPr>
          <w:rFonts w:ascii="Courier New" w:eastAsia="Times New Roman" w:hAnsi="Courier New" w:cs="Courier New"/>
          <w:lang w:eastAsia="ru-RU"/>
        </w:rPr>
        <w:t>»</w:t>
      </w:r>
    </w:p>
    <w:p w:rsidR="00A23974" w:rsidRPr="0026644B" w:rsidRDefault="00B32C04" w:rsidP="00A23974">
      <w:pPr>
        <w:widowControl w:val="0"/>
        <w:spacing w:before="120" w:after="0" w:line="240" w:lineRule="auto"/>
        <w:contextualSpacing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до 2029</w:t>
      </w:r>
      <w:r w:rsidR="00A23974" w:rsidRPr="0026644B">
        <w:rPr>
          <w:rFonts w:ascii="Courier New" w:eastAsia="Times New Roman" w:hAnsi="Courier New" w:cs="Courier New"/>
          <w:lang w:eastAsia="ru-RU"/>
        </w:rPr>
        <w:t xml:space="preserve"> года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caps/>
          <w:sz w:val="24"/>
          <w:szCs w:val="24"/>
          <w:lang w:eastAsia="ru-RU"/>
        </w:rPr>
        <w:t>Показатели финансового обеспечения муниципальных программ муниципального образования «</w:t>
      </w:r>
      <w:r w:rsidR="00EE4DB1">
        <w:rPr>
          <w:rFonts w:ascii="Arial" w:eastAsia="Times New Roman" w:hAnsi="Arial" w:cs="Arial"/>
          <w:caps/>
          <w:sz w:val="24"/>
          <w:szCs w:val="24"/>
          <w:lang w:eastAsia="ru-RU"/>
        </w:rPr>
        <w:t>КОРСУКСКОЕ</w:t>
      </w:r>
      <w:r w:rsidR="00AE3A84" w:rsidRPr="0026644B">
        <w:rPr>
          <w:rFonts w:ascii="Arial" w:eastAsia="Times New Roman" w:hAnsi="Arial" w:cs="Arial"/>
          <w:caps/>
          <w:sz w:val="24"/>
          <w:szCs w:val="24"/>
          <w:lang w:eastAsia="ru-RU"/>
        </w:rPr>
        <w:t>» до 202</w:t>
      </w:r>
      <w:r w:rsidR="00B351B8">
        <w:rPr>
          <w:rFonts w:ascii="Arial" w:eastAsia="Times New Roman" w:hAnsi="Arial" w:cs="Arial"/>
          <w:caps/>
          <w:sz w:val="24"/>
          <w:szCs w:val="24"/>
          <w:lang w:eastAsia="ru-RU"/>
        </w:rPr>
        <w:t>9</w:t>
      </w:r>
      <w:r w:rsidRPr="0026644B">
        <w:rPr>
          <w:rFonts w:ascii="Arial" w:eastAsia="Times New Roman" w:hAnsi="Arial" w:cs="Arial"/>
          <w:caps/>
          <w:sz w:val="24"/>
          <w:szCs w:val="24"/>
          <w:lang w:eastAsia="ru-RU"/>
        </w:rPr>
        <w:t xml:space="preserve"> года</w:t>
      </w:r>
    </w:p>
    <w:p w:rsidR="00A23974" w:rsidRPr="0026644B" w:rsidRDefault="00A23974" w:rsidP="00A23974">
      <w:pPr>
        <w:autoSpaceDE w:val="0"/>
        <w:autoSpaceDN w:val="0"/>
        <w:adjustRightInd w:val="0"/>
        <w:spacing w:before="120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07"/>
        <w:gridCol w:w="1134"/>
        <w:gridCol w:w="1275"/>
        <w:gridCol w:w="1276"/>
        <w:gridCol w:w="992"/>
        <w:gridCol w:w="993"/>
        <w:gridCol w:w="992"/>
      </w:tblGrid>
      <w:tr w:rsidR="00A23974" w:rsidRPr="0026644B" w:rsidTr="00B351B8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A23974" w:rsidP="00A2397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</w:t>
            </w:r>
          </w:p>
          <w:p w:rsidR="00A23974" w:rsidRPr="0026644B" w:rsidRDefault="007B6515" w:rsidP="00B351B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(202</w:t>
            </w:r>
            <w:r w:rsidR="00B35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23974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A23974" w:rsidP="00B351B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 (202</w:t>
            </w:r>
            <w:r w:rsidR="00B35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7B6515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A23974" w:rsidP="00B351B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  <w:r w:rsidR="007B6515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орой год планового периода (202</w:t>
            </w:r>
            <w:r w:rsidR="00B35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7B6515" w:rsidP="00B351B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B35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A23974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7B6515" w:rsidP="00B351B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B35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A23974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7B6515" w:rsidP="00B351B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B351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A23974"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351B8" w:rsidRPr="0026644B" w:rsidTr="00B351B8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B8" w:rsidRPr="0026644B" w:rsidRDefault="00B351B8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B8" w:rsidRPr="0026644B" w:rsidRDefault="00B351B8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Расходы бюджета – всего</w:t>
            </w:r>
          </w:p>
          <w:p w:rsidR="00B351B8" w:rsidRPr="0026644B" w:rsidRDefault="00B351B8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B8" w:rsidRPr="0026644B" w:rsidRDefault="00B351B8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17216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B8" w:rsidRPr="0026644B" w:rsidRDefault="00B351B8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B8" w:rsidRPr="0026644B" w:rsidRDefault="00B351B8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B8" w:rsidRPr="0026644B" w:rsidRDefault="00B351B8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1341</w:t>
            </w:r>
            <w:r w:rsidRPr="002664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B8" w:rsidRPr="0026644B" w:rsidRDefault="00B351B8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1341</w:t>
            </w:r>
            <w:r w:rsidRPr="002664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B8" w:rsidRPr="0026644B" w:rsidRDefault="00B351B8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1341</w:t>
            </w:r>
            <w:r w:rsidRPr="002664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351B8" w:rsidRPr="0026644B" w:rsidTr="00B351B8">
        <w:trPr>
          <w:trHeight w:val="6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B8" w:rsidRPr="0026644B" w:rsidRDefault="00B351B8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B8" w:rsidRPr="0026644B" w:rsidRDefault="00B351B8" w:rsidP="00A2397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B8" w:rsidRPr="0026644B" w:rsidRDefault="00B351B8" w:rsidP="007C16DF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7C16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B8" w:rsidRPr="0026644B" w:rsidRDefault="007C16DF" w:rsidP="007C16DF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B8" w:rsidRPr="0026644B" w:rsidRDefault="007C16DF" w:rsidP="007C16DF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B8" w:rsidRPr="0026644B" w:rsidRDefault="007C16DF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B8" w:rsidRPr="0026644B" w:rsidRDefault="007C16DF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B8" w:rsidRPr="0026644B" w:rsidRDefault="007C16DF" w:rsidP="00682818">
            <w:pPr>
              <w:spacing w:before="120" w:after="0" w:line="2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710</w:t>
            </w:r>
          </w:p>
        </w:tc>
      </w:tr>
      <w:tr w:rsidR="00A23974" w:rsidRPr="0026644B" w:rsidTr="00B351B8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A23974" w:rsidP="00A23974">
            <w:pPr>
              <w:spacing w:before="120" w:after="0" w:line="20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A23974" w:rsidP="00A23974">
            <w:pPr>
              <w:spacing w:before="120" w:after="0" w:line="209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64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7C16DF" w:rsidP="00A23974">
            <w:pPr>
              <w:spacing w:before="120" w:after="0" w:line="209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7C16DF" w:rsidP="007C16DF">
            <w:pPr>
              <w:spacing w:before="120" w:after="0" w:line="209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7C16DF" w:rsidP="00A23974">
            <w:pPr>
              <w:spacing w:before="120" w:after="0" w:line="209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974" w:rsidRPr="0026644B" w:rsidRDefault="007C16DF" w:rsidP="00A23974">
            <w:pPr>
              <w:spacing w:before="120" w:after="0" w:line="209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74" w:rsidRPr="0026644B" w:rsidRDefault="007C16DF" w:rsidP="00A23974">
            <w:pPr>
              <w:spacing w:before="120" w:after="0" w:line="209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74" w:rsidRPr="0026644B" w:rsidRDefault="007C16DF" w:rsidP="00A23974">
            <w:pPr>
              <w:spacing w:before="120" w:after="0" w:line="209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12702</w:t>
            </w:r>
          </w:p>
        </w:tc>
      </w:tr>
    </w:tbl>
    <w:p w:rsidR="00A23974" w:rsidRPr="0026644B" w:rsidRDefault="00A23974" w:rsidP="00A23974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64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726AA" w:rsidRPr="0026644B" w:rsidRDefault="00E726AA">
      <w:pPr>
        <w:rPr>
          <w:rFonts w:ascii="Arial" w:hAnsi="Arial" w:cs="Arial"/>
          <w:sz w:val="24"/>
          <w:szCs w:val="24"/>
        </w:rPr>
      </w:pPr>
    </w:p>
    <w:sectPr w:rsidR="00E726AA" w:rsidRPr="0026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74"/>
    <w:rsid w:val="00061927"/>
    <w:rsid w:val="00117825"/>
    <w:rsid w:val="002123A7"/>
    <w:rsid w:val="0026644B"/>
    <w:rsid w:val="002A5670"/>
    <w:rsid w:val="002F74F6"/>
    <w:rsid w:val="0036736E"/>
    <w:rsid w:val="003B164F"/>
    <w:rsid w:val="003E49EB"/>
    <w:rsid w:val="00400EB2"/>
    <w:rsid w:val="00485A07"/>
    <w:rsid w:val="0049085C"/>
    <w:rsid w:val="004C286D"/>
    <w:rsid w:val="004D3EE7"/>
    <w:rsid w:val="004E2C6A"/>
    <w:rsid w:val="005271E6"/>
    <w:rsid w:val="00541D84"/>
    <w:rsid w:val="005915C9"/>
    <w:rsid w:val="006158E0"/>
    <w:rsid w:val="0065526B"/>
    <w:rsid w:val="0067588F"/>
    <w:rsid w:val="006A2C39"/>
    <w:rsid w:val="006E30D8"/>
    <w:rsid w:val="007178F9"/>
    <w:rsid w:val="007358B4"/>
    <w:rsid w:val="007A2A38"/>
    <w:rsid w:val="007B6515"/>
    <w:rsid w:val="007C16DF"/>
    <w:rsid w:val="007D3B46"/>
    <w:rsid w:val="007F0096"/>
    <w:rsid w:val="00802FC3"/>
    <w:rsid w:val="00822489"/>
    <w:rsid w:val="00905ED5"/>
    <w:rsid w:val="009D5DF0"/>
    <w:rsid w:val="009F7452"/>
    <w:rsid w:val="00A23974"/>
    <w:rsid w:val="00A23DA9"/>
    <w:rsid w:val="00A41C81"/>
    <w:rsid w:val="00A47565"/>
    <w:rsid w:val="00AC5573"/>
    <w:rsid w:val="00AE3A84"/>
    <w:rsid w:val="00B05FF4"/>
    <w:rsid w:val="00B101A6"/>
    <w:rsid w:val="00B32C04"/>
    <w:rsid w:val="00B351B8"/>
    <w:rsid w:val="00B904B0"/>
    <w:rsid w:val="00B97B09"/>
    <w:rsid w:val="00BC36B4"/>
    <w:rsid w:val="00BC5A5C"/>
    <w:rsid w:val="00BD1D90"/>
    <w:rsid w:val="00BF4EE4"/>
    <w:rsid w:val="00C05AEC"/>
    <w:rsid w:val="00C12779"/>
    <w:rsid w:val="00D01A9F"/>
    <w:rsid w:val="00D206AE"/>
    <w:rsid w:val="00DD38C2"/>
    <w:rsid w:val="00E13ED9"/>
    <w:rsid w:val="00E14D15"/>
    <w:rsid w:val="00E35A5A"/>
    <w:rsid w:val="00E36AB7"/>
    <w:rsid w:val="00E726AA"/>
    <w:rsid w:val="00ED7A13"/>
    <w:rsid w:val="00EE4DB1"/>
    <w:rsid w:val="00F1686C"/>
    <w:rsid w:val="00F913D0"/>
    <w:rsid w:val="00F96093"/>
    <w:rsid w:val="00FC1596"/>
    <w:rsid w:val="00FC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26FCC-C673-41E4-9633-B418313A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7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E4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35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1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7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cp:lastPrinted>2022-02-21T06:26:00Z</cp:lastPrinted>
  <dcterms:created xsi:type="dcterms:W3CDTF">2024-06-04T10:24:00Z</dcterms:created>
  <dcterms:modified xsi:type="dcterms:W3CDTF">2024-06-04T10:24:00Z</dcterms:modified>
</cp:coreProperties>
</file>