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7" w:rsidRPr="00134467" w:rsidRDefault="00F861D1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</w:rPr>
        <w:t>02.10.2019г.№28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ЭХИРИТ-БУЛАГАТСКИЙ РАЙОН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МУНИЦИПАЛЬНОЕ ОБРАЗОВАНИЕ «КОРСУКСКОЕ»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ДУМА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РЕШЕНИЕ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ОБ УТВЕРЖДЕНИИ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СТРАТЕГИ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СОЦИАЛЬНО-ЭКОНОМИ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ЧЕСКОГО РАЗВИТИЯ МУНИЦИПАЛЬНОГО </w:t>
      </w:r>
      <w:r w:rsidR="009A1F0E">
        <w:rPr>
          <w:rFonts w:eastAsia="Times New Roman" w:cs="Arial"/>
          <w:b/>
          <w:bCs/>
          <w:sz w:val="32"/>
          <w:szCs w:val="32"/>
          <w:lang w:eastAsia="ru-RU"/>
        </w:rPr>
        <w:t>ОБРАЗОВАНИЯ «КОРСУКСКОЕ» НА 2019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-2030г.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color w:val="000000"/>
          <w:szCs w:val="24"/>
        </w:rPr>
        <w:tab/>
        <w:t xml:space="preserve"> </w:t>
      </w:r>
      <w:proofErr w:type="gramStart"/>
      <w:r w:rsidRPr="00134467">
        <w:rPr>
          <w:rFonts w:cs="Arial"/>
          <w:color w:val="000000"/>
          <w:szCs w:val="24"/>
        </w:rPr>
        <w:t>В  соответствии  с  Федеральным  законом от 12.06.2002 №67-ФЗ  «Об основных гарантиях избирательных прав и права на участие в референдуме граждан Российской Федерации», с п.6 ст.11 Закона Иркутской области от 11.11.2011 №116-ОЗ «О муниципальных выборах в Иркутской области», статьей 23 Федерального закона от 06.10.2003 №131-ФЗ «Об общих принципах организации местного самоуправления в Российской Федерации»,  руководствуясь  Уставом муниципального образования «Корсукское</w:t>
      </w:r>
      <w:proofErr w:type="gramEnd"/>
      <w:r w:rsidRPr="00134467">
        <w:rPr>
          <w:rFonts w:cs="Arial"/>
          <w:color w:val="000000"/>
          <w:szCs w:val="24"/>
        </w:rPr>
        <w:t xml:space="preserve">», Дума </w:t>
      </w:r>
      <w:r>
        <w:rPr>
          <w:rFonts w:cs="Arial"/>
          <w:color w:val="000000"/>
          <w:szCs w:val="24"/>
        </w:rPr>
        <w:t>муниципального образования</w:t>
      </w:r>
      <w:r w:rsidRPr="00134467">
        <w:rPr>
          <w:rFonts w:cs="Arial"/>
          <w:color w:val="000000"/>
          <w:szCs w:val="24"/>
        </w:rPr>
        <w:t xml:space="preserve"> «Корсукское»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cs="Arial"/>
          <w:b/>
          <w:color w:val="000000"/>
          <w:sz w:val="30"/>
          <w:szCs w:val="30"/>
        </w:rPr>
      </w:pPr>
      <w:r w:rsidRPr="00134467">
        <w:rPr>
          <w:rFonts w:cs="Arial"/>
          <w:b/>
          <w:color w:val="000000"/>
          <w:sz w:val="30"/>
          <w:szCs w:val="30"/>
        </w:rPr>
        <w:t>РЕШИЛА:</w:t>
      </w: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bCs/>
          <w:color w:val="000000"/>
          <w:szCs w:val="24"/>
        </w:rPr>
        <w:t xml:space="preserve">Утвердить стратегию социально-экономического развития муниципального </w:t>
      </w:r>
      <w:r w:rsidR="00A93B9D">
        <w:rPr>
          <w:rFonts w:cs="Arial"/>
          <w:bCs/>
          <w:color w:val="000000"/>
          <w:szCs w:val="24"/>
        </w:rPr>
        <w:t>образования «Корсукское» на 2019</w:t>
      </w:r>
      <w:r w:rsidRPr="00134467">
        <w:rPr>
          <w:rFonts w:cs="Arial"/>
          <w:bCs/>
          <w:color w:val="000000"/>
          <w:szCs w:val="24"/>
        </w:rPr>
        <w:t>-2030г.</w:t>
      </w:r>
    </w:p>
    <w:p w:rsidR="00134467" w:rsidRPr="00E004A1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134467">
        <w:rPr>
          <w:rFonts w:cs="Arial"/>
          <w:color w:val="000000"/>
          <w:szCs w:val="24"/>
        </w:rPr>
        <w:t>Опубликовать данное решение в газете Вестник МО «Корсукское»</w:t>
      </w:r>
      <w:r w:rsidRPr="00134467">
        <w:rPr>
          <w:rFonts w:cs="Arial"/>
          <w:szCs w:val="24"/>
        </w:rPr>
        <w:t xml:space="preserve"> и на официальном сайте </w:t>
      </w:r>
      <w:r w:rsidR="00E004A1">
        <w:rPr>
          <w:rFonts w:cs="Arial"/>
          <w:szCs w:val="24"/>
        </w:rPr>
        <w:t xml:space="preserve">администрации </w:t>
      </w:r>
      <w:r w:rsidRPr="00134467">
        <w:rPr>
          <w:rFonts w:cs="Arial"/>
          <w:szCs w:val="24"/>
        </w:rPr>
        <w:t>МО «Корсукское» в информационно – телекоммуникационной сети «Интернет»</w:t>
      </w:r>
      <w:r w:rsidRPr="00134467">
        <w:rPr>
          <w:rFonts w:cs="Arial"/>
          <w:color w:val="000000"/>
          <w:szCs w:val="24"/>
        </w:rPr>
        <w:t>.</w:t>
      </w:r>
    </w:p>
    <w:p w:rsid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Настоящее решение вступает в силу после его официального опубликования.</w:t>
      </w:r>
    </w:p>
    <w:p w:rsidR="00E004A1" w:rsidRP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Контроль за исполнением настоящего решения оставляю за собой.</w:t>
      </w:r>
    </w:p>
    <w:p w:rsidR="00134467" w:rsidRDefault="00134467" w:rsidP="00E004A1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Председатель Думы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Глава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  <w:t>В.В. Баршуев</w:t>
      </w:r>
    </w:p>
    <w:p w:rsidR="00134467" w:rsidRDefault="00134467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</w:t>
      </w:r>
      <w:r w:rsidR="00A93B9D">
        <w:rPr>
          <w:rFonts w:ascii="Arial" w:hAnsi="Arial" w:cs="Arial"/>
          <w:sz w:val="24"/>
          <w:szCs w:val="24"/>
        </w:rPr>
        <w:t>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28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C92F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F861D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C92FDF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</w:t>
      </w:r>
      <w:proofErr w:type="spellStart"/>
      <w:r w:rsidRPr="00445628">
        <w:rPr>
          <w:rFonts w:eastAsia="Times New Roman" w:cs="Arial"/>
          <w:szCs w:val="24"/>
          <w:lang w:eastAsia="ru-RU"/>
        </w:rPr>
        <w:t>Аларского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Боханского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Нукутского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Осинского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</w:t>
      </w:r>
      <w:proofErr w:type="spellStart"/>
      <w:r w:rsidRPr="00445628">
        <w:rPr>
          <w:rFonts w:eastAsia="Times New Roman" w:cs="Arial"/>
          <w:szCs w:val="24"/>
          <w:lang w:eastAsia="ru-RU"/>
        </w:rPr>
        <w:t>Гаханским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юге с 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Харатским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западе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на востоке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Олойским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муниципальными образованиями района. С юго-востока поселение ограничено землями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</w:t>
      </w:r>
      <w:proofErr w:type="gramStart"/>
      <w:r w:rsidRPr="00445628">
        <w:rPr>
          <w:rFonts w:eastAsia="Times New Roman" w:cs="Arial"/>
          <w:szCs w:val="24"/>
          <w:lang w:eastAsia="ru-RU"/>
        </w:rPr>
        <w:t>.</w:t>
      </w:r>
      <w:r w:rsidR="00DD5C9F">
        <w:rPr>
          <w:rFonts w:eastAsia="Times New Roman" w:cs="Arial"/>
          <w:szCs w:val="24"/>
          <w:lang w:eastAsia="ru-RU"/>
        </w:rPr>
        <w:t>К</w:t>
      </w:r>
      <w:proofErr w:type="gramEnd"/>
      <w:r w:rsidR="00DD5C9F">
        <w:rPr>
          <w:rFonts w:eastAsia="Times New Roman" w:cs="Arial"/>
          <w:szCs w:val="24"/>
          <w:lang w:eastAsia="ru-RU"/>
        </w:rPr>
        <w:t>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–</w:t>
      </w:r>
      <w:proofErr w:type="spellStart"/>
      <w:r w:rsidRPr="00445628">
        <w:rPr>
          <w:rFonts w:eastAsia="Times New Roman" w:cs="Arial"/>
          <w:szCs w:val="24"/>
          <w:lang w:eastAsia="ru-RU"/>
        </w:rPr>
        <w:t>Х</w:t>
      </w:r>
      <w:proofErr w:type="gramEnd"/>
      <w:r w:rsidRPr="00445628">
        <w:rPr>
          <w:rFonts w:eastAsia="Times New Roman" w:cs="Arial"/>
          <w:szCs w:val="24"/>
          <w:lang w:eastAsia="ru-RU"/>
        </w:rPr>
        <w:t>арануты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Корсук –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Наумовка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Баяндаевский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</w:t>
      </w:r>
      <w:proofErr w:type="gramStart"/>
      <w:r w:rsidR="007362D1" w:rsidRPr="00DD5C9F">
        <w:rPr>
          <w:rFonts w:eastAsia="Times New Roman" w:cs="Arial"/>
          <w:szCs w:val="24"/>
          <w:lang w:eastAsia="ru-RU"/>
        </w:rPr>
        <w:t>к</w:t>
      </w:r>
      <w:proofErr w:type="gramEnd"/>
      <w:r w:rsidR="007362D1" w:rsidRPr="00DD5C9F">
        <w:rPr>
          <w:rFonts w:eastAsia="Times New Roman" w:cs="Arial"/>
          <w:szCs w:val="24"/>
          <w:lang w:eastAsia="ru-RU"/>
        </w:rPr>
        <w:t xml:space="preserve"> с. </w:t>
      </w:r>
      <w:proofErr w:type="spellStart"/>
      <w:r w:rsidR="007362D1" w:rsidRPr="00DD5C9F">
        <w:rPr>
          <w:rFonts w:eastAsia="Times New Roman" w:cs="Arial"/>
          <w:szCs w:val="24"/>
          <w:lang w:eastAsia="ru-RU"/>
        </w:rPr>
        <w:t>Гушит</w:t>
      </w:r>
      <w:proofErr w:type="spellEnd"/>
      <w:r w:rsidR="007362D1" w:rsidRPr="00DD5C9F">
        <w:rPr>
          <w:rFonts w:eastAsia="Times New Roman" w:cs="Arial"/>
          <w:szCs w:val="24"/>
          <w:lang w:eastAsia="ru-RU"/>
        </w:rPr>
        <w:t xml:space="preserve">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Внешние дороги связывают муниципальное образование «Корсукское» с поселениями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Гушит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Ординск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Сагарук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Тотохон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Ишинское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 xml:space="preserve"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</w:t>
      </w:r>
      <w:proofErr w:type="spellStart"/>
      <w:r w:rsidRPr="00445628">
        <w:rPr>
          <w:rFonts w:eastAsia="Times New Roman" w:cs="Arial"/>
          <w:szCs w:val="24"/>
          <w:lang w:eastAsia="ru-RU"/>
        </w:rPr>
        <w:t>Восточно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Основной источник воздействия на все компоненты окружающей среды является животноводство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Территория муниципального образования «Корсукское» расположена между р.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Ордушка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01.01.201</w:t>
      </w:r>
      <w:r w:rsidR="00F861D1">
        <w:rPr>
          <w:rFonts w:eastAsia="Times New Roman" w:cs="Arial"/>
          <w:szCs w:val="24"/>
          <w:lang w:eastAsia="ru-RU"/>
        </w:rPr>
        <w:t>9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DD5C9F">
        <w:rPr>
          <w:rFonts w:eastAsia="Times New Roman" w:cs="Arial"/>
          <w:szCs w:val="24"/>
          <w:lang w:eastAsia="ru-RU"/>
        </w:rPr>
        <w:t>201</w:t>
      </w:r>
      <w:r w:rsidR="00F861D1">
        <w:rPr>
          <w:rFonts w:eastAsia="Times New Roman" w:cs="Arial"/>
          <w:szCs w:val="24"/>
          <w:lang w:eastAsia="ru-RU"/>
        </w:rPr>
        <w:t>8-2019</w:t>
      </w:r>
      <w:r>
        <w:rPr>
          <w:rFonts w:eastAsia="Times New Roman" w:cs="Arial"/>
          <w:szCs w:val="24"/>
          <w:lang w:eastAsia="ru-RU"/>
        </w:rPr>
        <w:t xml:space="preserve">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>к 01.01.201</w:t>
      </w:r>
      <w:r w:rsidR="00F861D1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F861D1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</w:t>
            </w:r>
            <w:r w:rsidR="00F861D1">
              <w:rPr>
                <w:rFonts w:ascii="Courier New" w:eastAsia="Calibri" w:hAnsi="Courier New" w:cs="Courier New"/>
                <w:szCs w:val="24"/>
              </w:rPr>
              <w:t>8</w:t>
            </w:r>
            <w:r w:rsidRPr="00445628">
              <w:rPr>
                <w:rFonts w:ascii="Courier New" w:eastAsia="Calibri" w:hAnsi="Courier New" w:cs="Courier New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F861D1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2019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</w:t>
            </w:r>
            <w:proofErr w:type="gramStart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 xml:space="preserve"> (+) </w:t>
            </w:r>
            <w:proofErr w:type="gramEnd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дневных общеобразовательных школы, в том числе 1 средняя (д.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r w:rsidR="00A200A8">
        <w:rPr>
          <w:rFonts w:eastAsia="Times New Roman" w:cs="Arial"/>
          <w:bCs/>
          <w:szCs w:val="24"/>
          <w:lang w:eastAsia="ru-RU"/>
        </w:rPr>
        <w:t>,д</w:t>
      </w:r>
      <w:proofErr w:type="gramStart"/>
      <w:r w:rsidR="00A200A8">
        <w:rPr>
          <w:rFonts w:eastAsia="Times New Roman" w:cs="Arial"/>
          <w:bCs/>
          <w:szCs w:val="24"/>
          <w:lang w:eastAsia="ru-RU"/>
        </w:rPr>
        <w:t>.Г</w:t>
      </w:r>
      <w:proofErr w:type="gramEnd"/>
      <w:r w:rsidR="00A200A8">
        <w:rPr>
          <w:rFonts w:eastAsia="Times New Roman" w:cs="Arial"/>
          <w:bCs/>
          <w:szCs w:val="24"/>
          <w:lang w:eastAsia="ru-RU"/>
        </w:rPr>
        <w:t>ушит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val="x-none"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>. Корсук);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445628">
        <w:rPr>
          <w:rFonts w:eastAsia="Times New Roman" w:cs="Arial"/>
          <w:szCs w:val="24"/>
          <w:lang w:eastAsia="ru-RU"/>
        </w:rPr>
        <w:t>В среднем школы заполнены на 56,5%, фактическая наполняемость детского сада на 43% ниже нормативной.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в среднюю общеобразовательную школу села Корсук.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фельдшерско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акушерских пункта, общей нормативной емкостью 40 </w:t>
      </w:r>
      <w:proofErr w:type="spellStart"/>
      <w:proofErr w:type="gram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/сутки: д. Корсук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нормативной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 xml:space="preserve">Корсук, в д. </w:t>
      </w:r>
      <w:proofErr w:type="spellStart"/>
      <w:r w:rsidR="00477E96">
        <w:rPr>
          <w:rFonts w:eastAsia="Times New Roman" w:cs="Arial"/>
          <w:szCs w:val="24"/>
          <w:lang w:eastAsia="ru-RU"/>
        </w:rPr>
        <w:t>Шохтой</w:t>
      </w:r>
      <w:proofErr w:type="spellEnd"/>
      <w:r w:rsidR="00477E96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val="x-none"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val="x-none"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val="x-none"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val="x-none"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 xml:space="preserve">строительство клуба в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val="x-none"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val="x-none"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харбаны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п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.и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зм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</w:t>
            </w:r>
            <w:r w:rsidR="00F861D1">
              <w:rPr>
                <w:rFonts w:eastAsia="Times New Roman" w:cs="Arial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4"/>
                <w:lang w:eastAsia="ru-RU"/>
              </w:rPr>
              <w:t>2019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, в </w:t>
            </w: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т.ч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т(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я(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т.р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За 201</w:t>
      </w:r>
      <w:r w:rsidR="00F861D1">
        <w:rPr>
          <w:rFonts w:eastAsia="Times New Roman" w:cs="Arial"/>
          <w:szCs w:val="24"/>
          <w:lang w:eastAsia="ru-RU"/>
        </w:rPr>
        <w:t>7</w:t>
      </w:r>
      <w:r w:rsidRPr="001A7DB5">
        <w:rPr>
          <w:rFonts w:eastAsia="Times New Roman" w:cs="Arial"/>
          <w:szCs w:val="24"/>
          <w:lang w:eastAsia="ru-RU"/>
        </w:rPr>
        <w:t xml:space="preserve"> г. сельским поселением было получено налоговых и неналоговых доходов  1372,9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За аналогичный период 2016 г. было получено 1335,5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В ходе проведенного анализа поступления доходов увеличилось на 37,4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году. Поступление по налогу на доходы физических лиц уменьшилось на  38,2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г. поступило 156,9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а в 2016 г. поступление составило 195,1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Доходы по акцизам увеличились на 111,6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по сравнению с аналогичным периодом 2016г (2017 г. 756,6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2016 г. 645,0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Налоговые доходы по налогу на имущество уменьшилось на 16,8 тыс. руб. В частности по земельному налогу 7,8 тыс. руб., налог на имущество физических лиц 9,0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2. За 2017 </w:t>
      </w:r>
      <w:proofErr w:type="spellStart"/>
      <w:r w:rsidRPr="001A7DB5">
        <w:rPr>
          <w:rFonts w:eastAsia="Times New Roman" w:cs="Arial"/>
          <w:szCs w:val="24"/>
          <w:lang w:eastAsia="ru-RU"/>
        </w:rPr>
        <w:t>г</w:t>
      </w:r>
      <w:proofErr w:type="gramStart"/>
      <w:r w:rsidRPr="001A7DB5">
        <w:rPr>
          <w:rFonts w:eastAsia="Times New Roman" w:cs="Arial"/>
          <w:szCs w:val="24"/>
          <w:lang w:eastAsia="ru-RU"/>
        </w:rPr>
        <w:t>.п</w:t>
      </w:r>
      <w:proofErr w:type="gramEnd"/>
      <w:r w:rsidRPr="001A7DB5">
        <w:rPr>
          <w:rFonts w:eastAsia="Times New Roman" w:cs="Arial"/>
          <w:szCs w:val="24"/>
          <w:lang w:eastAsia="ru-RU"/>
        </w:rPr>
        <w:t>о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 расходной части сумма бюджета составила 8044,2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в 2016 г. – 6884,3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произошло увеличение на 1159,9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  <w:r w:rsidR="00F861D1">
        <w:rPr>
          <w:rFonts w:eastAsia="Times New Roman" w:cs="Arial"/>
          <w:szCs w:val="24"/>
          <w:lang w:eastAsia="ru-RU"/>
        </w:rPr>
        <w:t>,2018-8075,00 руб., 2019-8108,00руб.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1A7DB5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</w:t>
            </w:r>
            <w:r w:rsidR="00F861D1">
              <w:rPr>
                <w:rFonts w:eastAsia="Times New Roman" w:cs="Arial"/>
                <w:szCs w:val="24"/>
                <w:lang w:eastAsia="ru-RU"/>
              </w:rPr>
              <w:t>18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</w:t>
            </w:r>
            <w:r w:rsidR="00F861D1">
              <w:rPr>
                <w:rFonts w:eastAsia="Times New Roman" w:cs="Arial"/>
                <w:szCs w:val="24"/>
                <w:lang w:eastAsia="ru-RU"/>
              </w:rPr>
              <w:t>19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7341,00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  <w:r w:rsidR="00F861D1">
              <w:rPr>
                <w:rFonts w:eastAsia="Times New Roman" w:cs="Arial"/>
                <w:szCs w:val="24"/>
                <w:lang w:eastAsia="ru-RU"/>
              </w:rPr>
              <w:t>418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proofErr w:type="gramStart"/>
      <w:r w:rsidRPr="001A7DB5">
        <w:rPr>
          <w:rFonts w:eastAsia="Times New Roman" w:cs="Arial"/>
          <w:szCs w:val="24"/>
          <w:lang w:eastAsia="ru-RU"/>
        </w:rPr>
        <w:t>выполнен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плане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8F321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</w:t>
            </w:r>
            <w:r w:rsidR="008F321C">
              <w:rPr>
                <w:rFonts w:eastAsia="Times New Roman" w:cs="Arial"/>
                <w:szCs w:val="24"/>
                <w:lang w:eastAsia="ru-RU"/>
              </w:rPr>
              <w:t>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8F321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</w:t>
            </w:r>
            <w:r w:rsidR="008F321C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Жилищно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 xml:space="preserve">2.9.2. Уровень развития транспорта и связи, в </w:t>
      </w:r>
      <w:proofErr w:type="spellStart"/>
      <w:r w:rsidRPr="00445628">
        <w:rPr>
          <w:rFonts w:eastAsia="Times New Roman"/>
          <w:lang w:eastAsia="ru-RU"/>
        </w:rPr>
        <w:t>т.ч</w:t>
      </w:r>
      <w:proofErr w:type="spellEnd"/>
      <w:r w:rsidRPr="00445628">
        <w:rPr>
          <w:rFonts w:eastAsia="Times New Roman"/>
          <w:lang w:eastAsia="ru-RU"/>
        </w:rPr>
        <w:t>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lastRenderedPageBreak/>
        <w:t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</w:t>
      </w:r>
      <w:proofErr w:type="gramStart"/>
      <w:r w:rsidRPr="00445628">
        <w:rPr>
          <w:rFonts w:eastAsia="Times New Roman" w:cs="Arial"/>
          <w:i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iCs/>
          <w:szCs w:val="24"/>
          <w:lang w:eastAsia="ru-RU"/>
        </w:rPr>
        <w:t xml:space="preserve">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Услуги сотовой связи представлены операторами «Мегафон», «Теле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proofErr w:type="gramStart"/>
      <w:r w:rsidRPr="00445628">
        <w:rPr>
          <w:vertAlign w:val="superscript"/>
          <w:lang w:eastAsia="ru-RU"/>
        </w:rPr>
        <w:t>2</w:t>
      </w:r>
      <w:proofErr w:type="gramEnd"/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proofErr w:type="spellStart"/>
      <w:r w:rsidRPr="00445628">
        <w:rPr>
          <w:rFonts w:eastAsia="Times New Roman"/>
          <w:lang w:eastAsia="ru-RU"/>
        </w:rPr>
        <w:t>туристско</w:t>
      </w:r>
      <w:proofErr w:type="spellEnd"/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Развитие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туристско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п.п</w:t>
            </w:r>
            <w:proofErr w:type="spellEnd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8F321C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Романов Геннадий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Николаев</w:t>
            </w:r>
            <w:r>
              <w:rPr>
                <w:rFonts w:ascii="Courier New" w:hAnsi="Courier New" w:cs="Courier New"/>
                <w:sz w:val="20"/>
                <w:szCs w:val="20"/>
              </w:rPr>
              <w:t>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Юбилейная, д 4,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Мира, д 2,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Людмила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  <w:proofErr w:type="spellEnd"/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Имеев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4F5D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5D63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Хаптахаев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Хантулович</w:t>
            </w:r>
            <w:proofErr w:type="spellEnd"/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п.п</w:t>
            </w:r>
            <w:proofErr w:type="spellEnd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Корсукский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</w:t>
            </w:r>
            <w:proofErr w:type="spellStart"/>
            <w:proofErr w:type="gramStart"/>
            <w:r w:rsidRPr="008A1F4B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proofErr w:type="gramEnd"/>
            <w:r w:rsidRPr="008A1F4B">
              <w:rPr>
                <w:rFonts w:ascii="Courier New" w:hAnsi="Courier New" w:cs="Courier New"/>
                <w:color w:val="000000"/>
              </w:rPr>
              <w:t xml:space="preserve"> Банная, д 2,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кв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Сагарук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Алсаева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A200A8">
              <w:rPr>
                <w:rFonts w:ascii="Courier New" w:hAnsi="Courier New" w:cs="Courier New"/>
                <w:color w:val="000000"/>
              </w:rPr>
              <w:t>Корсук</w:t>
            </w:r>
            <w:proofErr w:type="gramStart"/>
            <w:r w:rsidR="00400273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="00400273">
              <w:rPr>
                <w:rFonts w:ascii="Courier New" w:hAnsi="Courier New" w:cs="Courier New"/>
                <w:color w:val="000000"/>
              </w:rPr>
              <w:t>л</w:t>
            </w:r>
            <w:proofErr w:type="spellEnd"/>
            <w:r w:rsidR="00400273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="00400273">
              <w:rPr>
                <w:rFonts w:ascii="Courier New" w:hAnsi="Courier New" w:cs="Courier New"/>
                <w:color w:val="000000"/>
              </w:rPr>
              <w:t>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F321C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4F5D63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 </w:t>
            </w:r>
            <w:r w:rsidR="008F321C" w:rsidRPr="005A4B8E">
              <w:rPr>
                <w:rFonts w:ascii="Courier New" w:hAnsi="Courier New" w:cs="Courier New"/>
                <w:sz w:val="20"/>
                <w:szCs w:val="20"/>
              </w:rPr>
              <w:t xml:space="preserve">Александров </w:t>
            </w:r>
            <w:r>
              <w:rPr>
                <w:rFonts w:ascii="Courier New" w:hAnsi="Courier New" w:cs="Courier New"/>
                <w:sz w:val="20"/>
                <w:szCs w:val="20"/>
              </w:rPr>
              <w:t>Н.А.</w:t>
            </w:r>
          </w:p>
          <w:p w:rsidR="008F321C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5A4B8E" w:rsidRDefault="004F5D63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ушиты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r w:rsidR="008F321C" w:rsidRPr="005A4B8E">
              <w:rPr>
                <w:rFonts w:ascii="Courier New" w:hAnsi="Courier New" w:cs="Courier New"/>
                <w:sz w:val="20"/>
                <w:szCs w:val="20"/>
              </w:rPr>
              <w:t>ул.Нагорная,5А</w:t>
            </w:r>
            <w:r w:rsidR="008F321C" w:rsidRPr="005A4B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5A4B8E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_GoBack"/>
            <w:bookmarkEnd w:id="16"/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  <w:proofErr w:type="gramEnd"/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7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</w:t>
      </w:r>
      <w:proofErr w:type="gramEnd"/>
      <w:r w:rsidR="00477E96">
        <w:rPr>
          <w:rFonts w:eastAsia="Times New Roman" w:cs="Arial"/>
          <w:szCs w:val="24"/>
          <w:lang w:eastAsia="ru-RU"/>
        </w:rPr>
        <w:t>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8" w:name="_Toc517959041"/>
      <w:r w:rsidRPr="00445628">
        <w:rPr>
          <w:rFonts w:eastAsia="Times New Roman"/>
          <w:lang w:eastAsia="ru-RU"/>
        </w:rPr>
        <w:lastRenderedPageBreak/>
        <w:t>2.9.8. Уровень развития потребительского рынка.</w:t>
      </w:r>
      <w:bookmarkEnd w:id="18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</w:t>
      </w:r>
      <w:proofErr w:type="gramEnd"/>
      <w:r w:rsidR="00400273">
        <w:rPr>
          <w:rFonts w:eastAsia="Times New Roman" w:cs="Arial"/>
          <w:szCs w:val="24"/>
          <w:lang w:eastAsia="ru-RU"/>
        </w:rPr>
        <w:t xml:space="preserve">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Корсук</w:t>
      </w:r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proofErr w:type="spellStart"/>
      <w:r>
        <w:rPr>
          <w:rFonts w:eastAsia="Times New Roman" w:cs="Arial"/>
          <w:szCs w:val="24"/>
          <w:lang w:eastAsia="ru-RU"/>
        </w:rPr>
        <w:t>Алсаева</w:t>
      </w:r>
      <w:proofErr w:type="spellEnd"/>
      <w:r>
        <w:rPr>
          <w:rFonts w:eastAsia="Times New Roman" w:cs="Arial"/>
          <w:szCs w:val="24"/>
          <w:lang w:eastAsia="ru-RU"/>
        </w:rPr>
        <w:t xml:space="preserve"> И.Н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 xml:space="preserve">В </w:t>
      </w:r>
      <w:proofErr w:type="spellStart"/>
      <w:r w:rsidRPr="00442CA4">
        <w:rPr>
          <w:rFonts w:eastAsia="Times New Roman" w:cs="Arial"/>
          <w:bCs/>
          <w:szCs w:val="24"/>
          <w:lang w:eastAsia="ru-RU"/>
        </w:rPr>
        <w:t>д</w:t>
      </w:r>
      <w:proofErr w:type="gramStart"/>
      <w:r w:rsidRPr="00442CA4">
        <w:rPr>
          <w:rFonts w:eastAsia="Times New Roman" w:cs="Arial"/>
          <w:bCs/>
          <w:szCs w:val="24"/>
          <w:lang w:eastAsia="ru-RU"/>
        </w:rPr>
        <w:t>.</w:t>
      </w:r>
      <w:r>
        <w:rPr>
          <w:rFonts w:eastAsia="Times New Roman" w:cs="Arial"/>
          <w:bCs/>
          <w:szCs w:val="24"/>
          <w:lang w:eastAsia="ru-RU"/>
        </w:rPr>
        <w:t>Ш</w:t>
      </w:r>
      <w:proofErr w:type="gramEnd"/>
      <w:r>
        <w:rPr>
          <w:rFonts w:eastAsia="Times New Roman" w:cs="Arial"/>
          <w:bCs/>
          <w:szCs w:val="24"/>
          <w:lang w:eastAsia="ru-RU"/>
        </w:rPr>
        <w:t>охтой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д.Тотохон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д.Ишины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д.Ординск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д.Сагарук</w:t>
      </w:r>
      <w:proofErr w:type="spellEnd"/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9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3A2660">
        <w:rPr>
          <w:rFonts w:eastAsia="Times New Roman" w:cs="Arial"/>
          <w:bCs/>
          <w:szCs w:val="24"/>
          <w:lang w:eastAsia="ru-RU"/>
        </w:rPr>
        <w:t>ты</w:t>
      </w:r>
      <w:r w:rsidR="00833AB9">
        <w:rPr>
          <w:rFonts w:eastAsia="Times New Roman" w:cs="Arial"/>
          <w:bCs/>
          <w:szCs w:val="24"/>
          <w:lang w:eastAsia="ru-RU"/>
        </w:rPr>
        <w:t>с.кв</w:t>
      </w:r>
      <w:proofErr w:type="gramStart"/>
      <w:r w:rsidR="00833AB9">
        <w:rPr>
          <w:rFonts w:eastAsia="Times New Roman" w:cs="Arial"/>
          <w:bCs/>
          <w:szCs w:val="24"/>
          <w:lang w:eastAsia="ru-RU"/>
        </w:rPr>
        <w:t>.м</w:t>
      </w:r>
      <w:proofErr w:type="spellEnd"/>
      <w:proofErr w:type="gramEnd"/>
      <w:r w:rsidR="00833AB9">
        <w:rPr>
          <w:rFonts w:eastAsia="Times New Roman" w:cs="Arial"/>
          <w:bCs/>
          <w:szCs w:val="24"/>
          <w:lang w:eastAsia="ru-RU"/>
        </w:rPr>
        <w:t xml:space="preserve">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</w:t>
      </w:r>
      <w:proofErr w:type="spellStart"/>
      <w:r w:rsidR="00833AB9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="00833AB9">
        <w:rPr>
          <w:rFonts w:eastAsia="Times New Roman" w:cs="Arial"/>
          <w:bCs/>
          <w:szCs w:val="24"/>
          <w:lang w:eastAsia="ru-RU"/>
        </w:rPr>
        <w:t>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сут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Общая протяженность водоводов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» составляет 26 км, из них магистральных 19,6 км, разводящих – 6,4 км. Объем подаваемой воды 380 тыс.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мЗ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деревнях Корсук,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Тотохон</w:t>
      </w:r>
      <w:proofErr w:type="spellEnd"/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Корсук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В населенных пунктах: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На территории д. Корсук расположены водопроводные сооружения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>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Ординск</w:t>
      </w:r>
      <w:proofErr w:type="spellEnd"/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A152C0">
        <w:rPr>
          <w:rFonts w:eastAsia="Times New Roman" w:cs="Arial"/>
          <w:bCs/>
          <w:szCs w:val="24"/>
          <w:lang w:eastAsia="ru-RU"/>
        </w:rPr>
        <w:t>Сагарук</w:t>
      </w:r>
      <w:proofErr w:type="spellEnd"/>
      <w:r w:rsidRPr="00A152C0">
        <w:rPr>
          <w:rFonts w:eastAsia="Times New Roman" w:cs="Arial"/>
          <w:bCs/>
          <w:szCs w:val="24"/>
          <w:lang w:eastAsia="ru-RU"/>
        </w:rPr>
        <w:t xml:space="preserve">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</w:t>
      </w:r>
      <w:proofErr w:type="gramStart"/>
      <w:r w:rsidRPr="00C20198">
        <w:rPr>
          <w:rFonts w:eastAsia="Times New Roman" w:cs="Arial"/>
          <w:bCs/>
          <w:szCs w:val="24"/>
          <w:lang w:eastAsia="ru-RU"/>
        </w:rPr>
        <w:t>от</w:t>
      </w:r>
      <w:proofErr w:type="gramEnd"/>
      <w:r w:rsidRPr="00C20198">
        <w:rPr>
          <w:rFonts w:eastAsia="Times New Roman" w:cs="Arial"/>
          <w:bCs/>
          <w:szCs w:val="24"/>
          <w:lang w:eastAsia="ru-RU"/>
        </w:rPr>
        <w:t xml:space="preserve"> индивидуальных </w:t>
      </w:r>
      <w:proofErr w:type="spellStart"/>
      <w:r w:rsidRPr="00C20198">
        <w:rPr>
          <w:rFonts w:eastAsia="Times New Roman" w:cs="Arial"/>
          <w:bCs/>
          <w:szCs w:val="24"/>
          <w:lang w:eastAsia="ru-RU"/>
        </w:rPr>
        <w:t>теплогенераторов</w:t>
      </w:r>
      <w:proofErr w:type="spellEnd"/>
      <w:r w:rsidRPr="00C20198">
        <w:rPr>
          <w:rFonts w:eastAsia="Times New Roman" w:cs="Arial"/>
          <w:bCs/>
          <w:szCs w:val="24"/>
          <w:lang w:eastAsia="ru-RU"/>
        </w:rPr>
        <w:t>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 xml:space="preserve">Электроснабжение потребителей МО «Корсукское» производится от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энергоснабжающей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</w:t>
      </w:r>
      <w:proofErr w:type="gramStart"/>
      <w:r w:rsidRPr="00303C1B">
        <w:rPr>
          <w:rFonts w:eastAsia="Times New Roman" w:cs="Arial"/>
          <w:bCs/>
          <w:szCs w:val="24"/>
          <w:lang w:eastAsia="ru-RU"/>
        </w:rPr>
        <w:t>С-</w:t>
      </w:r>
      <w:proofErr w:type="gramEnd"/>
      <w:r w:rsidRPr="00303C1B">
        <w:rPr>
          <w:rFonts w:eastAsia="Times New Roman" w:cs="Arial"/>
          <w:bCs/>
          <w:szCs w:val="24"/>
          <w:lang w:eastAsia="ru-RU"/>
        </w:rPr>
        <w:t xml:space="preserve"> п. Усть-Ордынский. Контролирующую функцию по электроэнергии осуществляет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энергоснабжающая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Для улучшения </w:t>
      </w:r>
      <w:proofErr w:type="gramStart"/>
      <w:r w:rsidRPr="00165279">
        <w:rPr>
          <w:rFonts w:eastAsia="Times New Roman" w:cs="Arial"/>
          <w:bCs/>
          <w:szCs w:val="24"/>
          <w:lang w:eastAsia="ru-RU"/>
        </w:rPr>
        <w:t>окружающей</w:t>
      </w:r>
      <w:proofErr w:type="gramEnd"/>
      <w:r w:rsidRPr="00165279">
        <w:rPr>
          <w:rFonts w:eastAsia="Times New Roman" w:cs="Arial"/>
          <w:bCs/>
          <w:szCs w:val="24"/>
          <w:lang w:eastAsia="ru-RU"/>
        </w:rPr>
        <w:t xml:space="preserve">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lastRenderedPageBreak/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proofErr w:type="spellStart"/>
      <w:r w:rsidR="002B285F" w:rsidRPr="00AE0904">
        <w:rPr>
          <w:rFonts w:eastAsia="Times New Roman" w:cs="Arial"/>
          <w:szCs w:val="24"/>
          <w:lang w:eastAsia="ru-RU"/>
        </w:rPr>
        <w:t>неукомлектованность</w:t>
      </w:r>
      <w:proofErr w:type="spellEnd"/>
      <w:r w:rsidR="002B285F" w:rsidRPr="00AE0904">
        <w:rPr>
          <w:rFonts w:eastAsia="Times New Roman" w:cs="Arial"/>
          <w:szCs w:val="24"/>
          <w:lang w:eastAsia="ru-RU"/>
        </w:rPr>
        <w:t xml:space="preserve">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обеспечение населения доброкачественной питьевой водой,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 xml:space="preserve">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утилизации биологических отходов,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Уровень заболеваемости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</w:t>
            </w:r>
            <w:proofErr w:type="gramEnd"/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</w:t>
            </w:r>
            <w:proofErr w:type="gramStart"/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количества </w:t>
            </w:r>
            <w:proofErr w:type="gramStart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  <w:proofErr w:type="gramEnd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</w:t>
            </w:r>
            <w:proofErr w:type="gram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возвращаемость</w:t>
            </w:r>
            <w:proofErr w:type="spell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  <w:r w:rsidRPr="00445628">
        <w:t xml:space="preserve"> 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</w:t>
      </w:r>
      <w:r w:rsidRPr="002E34F4">
        <w:rPr>
          <w:rFonts w:eastAsia="Times New Roman" w:cs="Arial"/>
          <w:szCs w:val="24"/>
          <w:lang w:eastAsia="ru-RU"/>
        </w:rPr>
        <w:lastRenderedPageBreak/>
        <w:t>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инфраструктуры для обеспечения повышения качества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жизни населения</w:t>
      </w:r>
      <w:r w:rsidRPr="00D141DD">
        <w:rPr>
          <w:rFonts w:cs="Arial"/>
        </w:rPr>
        <w:t xml:space="preserve"> </w:t>
      </w:r>
      <w:r w:rsidRPr="00D141DD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</w:t>
      </w:r>
      <w:r w:rsidRPr="00A54DAB">
        <w:rPr>
          <w:rFonts w:cs="Arial"/>
        </w:rPr>
        <w:lastRenderedPageBreak/>
        <w:t xml:space="preserve">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C22EC7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  <w:proofErr w:type="gramEnd"/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A40A99" w:rsidRPr="000300B1">
        <w:rPr>
          <w:rFonts w:cs="Arial"/>
          <w:szCs w:val="24"/>
        </w:rPr>
        <w:t xml:space="preserve"> 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>
        <w:rPr>
          <w:rFonts w:eastAsia="Times New Roman" w:cs="Arial"/>
          <w:szCs w:val="24"/>
          <w:lang w:eastAsia="ru-RU"/>
        </w:rPr>
        <w:t xml:space="preserve"> 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</w:t>
      </w:r>
      <w:proofErr w:type="gramStart"/>
      <w:r w:rsidRPr="004F176B">
        <w:rPr>
          <w:rFonts w:eastAsia="Times New Roman" w:cs="Arial"/>
          <w:szCs w:val="24"/>
          <w:lang w:eastAsia="ru-RU"/>
        </w:rPr>
        <w:t>и-</w:t>
      </w:r>
      <w:proofErr w:type="gramEnd"/>
      <w:r w:rsidRPr="004F176B">
        <w:rPr>
          <w:rFonts w:eastAsia="Times New Roman" w:cs="Arial"/>
          <w:szCs w:val="24"/>
          <w:lang w:eastAsia="ru-RU"/>
        </w:rPr>
        <w:t xml:space="preserve">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6A7077">
        <w:rPr>
          <w:rFonts w:eastAsia="Times New Roman" w:cs="Arial"/>
          <w:szCs w:val="24"/>
          <w:lang w:eastAsia="ru-RU"/>
        </w:rPr>
        <w:t>г.г</w:t>
      </w:r>
      <w:proofErr w:type="spellEnd"/>
      <w:r w:rsidRPr="006A7077">
        <w:rPr>
          <w:rFonts w:eastAsia="Times New Roman" w:cs="Arial"/>
          <w:szCs w:val="24"/>
          <w:lang w:eastAsia="ru-RU"/>
        </w:rPr>
        <w:t>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</w:t>
      </w:r>
      <w:r w:rsidRPr="003F15CC">
        <w:rPr>
          <w:rFonts w:eastAsia="Times New Roman" w:cs="Arial"/>
          <w:sz w:val="28"/>
          <w:szCs w:val="24"/>
          <w:lang w:eastAsia="ru-RU"/>
        </w:rPr>
        <w:t xml:space="preserve"> </w:t>
      </w:r>
      <w:r w:rsidR="004A7E51">
        <w:rPr>
          <w:rFonts w:eastAsia="Times New Roman" w:cs="Arial"/>
          <w:szCs w:val="24"/>
          <w:lang w:eastAsia="ru-RU"/>
        </w:rPr>
        <w:t>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>ет привлекаемых сре</w:t>
      </w:r>
      <w:proofErr w:type="gramStart"/>
      <w:r>
        <w:rPr>
          <w:rFonts w:eastAsia="Times New Roman" w:cs="Arial"/>
          <w:szCs w:val="24"/>
          <w:lang w:eastAsia="ru-RU"/>
        </w:rPr>
        <w:t xml:space="preserve">дств </w:t>
      </w:r>
      <w:r w:rsidRPr="002E34F4">
        <w:rPr>
          <w:rFonts w:eastAsia="Times New Roman" w:cs="Arial"/>
          <w:szCs w:val="24"/>
          <w:lang w:eastAsia="ru-RU"/>
        </w:rPr>
        <w:t>пр</w:t>
      </w:r>
      <w:proofErr w:type="gramEnd"/>
      <w:r w:rsidRPr="002E34F4">
        <w:rPr>
          <w:rFonts w:eastAsia="Times New Roman" w:cs="Arial"/>
          <w:szCs w:val="24"/>
          <w:lang w:eastAsia="ru-RU"/>
        </w:rPr>
        <w:t>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 xml:space="preserve">ного сотрудничества. Это сотрудничество осуществляется на основе взаимодействия муниципальных образований в </w:t>
      </w:r>
      <w:r w:rsidRPr="006A7077">
        <w:rPr>
          <w:rFonts w:eastAsia="Times New Roman" w:cs="Arial"/>
          <w:szCs w:val="24"/>
          <w:lang w:eastAsia="ru-RU"/>
        </w:rPr>
        <w:lastRenderedPageBreak/>
        <w:t>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spellStart"/>
      <w:r w:rsidRPr="006A7077">
        <w:rPr>
          <w:rFonts w:eastAsia="Times New Roman" w:cs="Arial"/>
          <w:szCs w:val="24"/>
          <w:lang w:eastAsia="ru-RU"/>
        </w:rPr>
        <w:t>Частно</w:t>
      </w:r>
      <w:proofErr w:type="spellEnd"/>
      <w:r w:rsidRPr="006A7077">
        <w:rPr>
          <w:rFonts w:eastAsia="Times New Roman" w:cs="Arial"/>
          <w:szCs w:val="24"/>
          <w:lang w:eastAsia="ru-RU"/>
        </w:rPr>
        <w:t>-муниципальное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4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proofErr w:type="gramStart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</w:t>
            </w:r>
            <w:proofErr w:type="gramEnd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lastRenderedPageBreak/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 xml:space="preserve">представляется развитие в них ягодных кустарников </w:t>
      </w:r>
      <w:proofErr w:type="gramStart"/>
      <w:r w:rsidR="005212D6" w:rsidRPr="00944DA9">
        <w:rPr>
          <w:rFonts w:eastAsia="Times New Roman" w:cs="Arial"/>
          <w:szCs w:val="24"/>
          <w:lang w:eastAsia="ru-RU"/>
        </w:rPr>
        <w:t>–б</w:t>
      </w:r>
      <w:proofErr w:type="gramEnd"/>
      <w:r w:rsidR="005212D6" w:rsidRPr="00944DA9">
        <w:rPr>
          <w:rFonts w:eastAsia="Times New Roman" w:cs="Arial"/>
          <w:szCs w:val="24"/>
          <w:lang w:eastAsia="ru-RU"/>
        </w:rPr>
        <w:t>русники, черники. На болотных местах 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proofErr w:type="spellStart"/>
      <w:r w:rsidRPr="00D51775">
        <w:rPr>
          <w:rFonts w:eastAsia="Times New Roman" w:cs="Arial"/>
          <w:szCs w:val="24"/>
          <w:lang w:eastAsia="ru-RU"/>
        </w:rPr>
        <w:t>д</w:t>
      </w:r>
      <w:proofErr w:type="gramStart"/>
      <w:r w:rsidRPr="00D51775">
        <w:rPr>
          <w:rFonts w:eastAsia="Times New Roman" w:cs="Arial"/>
          <w:szCs w:val="24"/>
          <w:lang w:eastAsia="ru-RU"/>
        </w:rPr>
        <w:t>.О</w:t>
      </w:r>
      <w:proofErr w:type="gramEnd"/>
      <w:r w:rsidRPr="00D51775">
        <w:rPr>
          <w:rFonts w:eastAsia="Times New Roman" w:cs="Arial"/>
          <w:szCs w:val="24"/>
          <w:lang w:eastAsia="ru-RU"/>
        </w:rPr>
        <w:t>рдинск</w:t>
      </w:r>
      <w:proofErr w:type="spellEnd"/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Минерально</w:t>
      </w:r>
      <w:proofErr w:type="spellEnd"/>
      <w:r>
        <w:rPr>
          <w:rFonts w:cs="Arial"/>
          <w:szCs w:val="24"/>
        </w:rPr>
        <w:t xml:space="preserve">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lastRenderedPageBreak/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 xml:space="preserve">ское» посредством активизации </w:t>
      </w:r>
      <w:r w:rsidRPr="004F7DF6">
        <w:rPr>
          <w:rFonts w:eastAsia="Times New Roman" w:cs="Arial"/>
          <w:szCs w:val="24"/>
        </w:rPr>
        <w:lastRenderedPageBreak/>
        <w:t>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>В деревне Корсук</w:t>
      </w:r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3. Восстановление артезианских скважин (2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4. Строительство водонапорных башен для хранения запаса воды (3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7. Строительство летнего водопровода по ул. </w:t>
      </w:r>
      <w:proofErr w:type="gramStart"/>
      <w:r w:rsidRPr="00007667">
        <w:rPr>
          <w:bCs/>
        </w:rPr>
        <w:t>Молодежная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Шотхой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Гушит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Ишины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Тотохон</w:t>
      </w:r>
      <w:proofErr w:type="spellEnd"/>
      <w:r w:rsidRPr="00007667">
        <w:rPr>
          <w:bCs/>
        </w:rPr>
        <w:t xml:space="preserve">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lastRenderedPageBreak/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Ординск</w:t>
      </w:r>
      <w:proofErr w:type="spellEnd"/>
      <w:r w:rsidRPr="00007667">
        <w:rPr>
          <w:bCs/>
        </w:rPr>
        <w:t xml:space="preserve"> и </w:t>
      </w:r>
      <w:proofErr w:type="spellStart"/>
      <w:r w:rsidRPr="00007667">
        <w:rPr>
          <w:bCs/>
        </w:rPr>
        <w:t>Сагарук</w:t>
      </w:r>
      <w:proofErr w:type="spellEnd"/>
      <w:r w:rsidRPr="00007667">
        <w:rPr>
          <w:bCs/>
        </w:rPr>
        <w:t xml:space="preserve">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</w:t>
      </w:r>
      <w:proofErr w:type="gramStart"/>
      <w:r w:rsidRPr="00303C1B">
        <w:rPr>
          <w:bCs/>
        </w:rPr>
        <w:t>ч-</w:t>
      </w:r>
      <w:proofErr w:type="gramEnd"/>
      <w:r w:rsidRPr="00303C1B">
        <w:rPr>
          <w:bCs/>
        </w:rPr>
        <w:t xml:space="preserve">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</w:t>
      </w:r>
      <w:proofErr w:type="gramStart"/>
      <w:r w:rsidRPr="00272A12">
        <w:rPr>
          <w:rFonts w:cs="Arial"/>
          <w:szCs w:val="24"/>
        </w:rPr>
        <w:t>позднее</w:t>
      </w:r>
      <w:proofErr w:type="gramEnd"/>
      <w:r w:rsidRPr="00272A12">
        <w:rPr>
          <w:rFonts w:cs="Arial"/>
          <w:szCs w:val="24"/>
        </w:rPr>
        <w:t xml:space="preserve">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тратегии </w:t>
      </w:r>
      <w:proofErr w:type="gramStart"/>
      <w:r w:rsidR="00F14C3C" w:rsidRPr="00EF76F6">
        <w:rPr>
          <w:rFonts w:ascii="Courier New" w:hAnsi="Courier New" w:cs="Courier New"/>
          <w:sz w:val="22"/>
          <w:szCs w:val="24"/>
        </w:rPr>
        <w:t>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2152000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913A1" w:rsidP="00F913A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289280,00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306795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</w:t>
            </w:r>
            <w:r>
              <w:rPr>
                <w:rFonts w:cs="Arial"/>
                <w:szCs w:val="24"/>
              </w:rPr>
              <w:t>Содействия занятости населения</w:t>
            </w:r>
            <w:r w:rsidRPr="000B16A1">
              <w:rPr>
                <w:rFonts w:cs="Arial"/>
                <w:szCs w:val="24"/>
              </w:rPr>
              <w:t xml:space="preserve"> муниципального образования «Корсукское» на 201</w:t>
            </w:r>
            <w:r>
              <w:rPr>
                <w:rFonts w:cs="Arial"/>
                <w:szCs w:val="24"/>
              </w:rPr>
              <w:t>9</w:t>
            </w:r>
            <w:r w:rsidRPr="000B16A1">
              <w:rPr>
                <w:rFonts w:cs="Arial"/>
                <w:szCs w:val="24"/>
              </w:rPr>
              <w:t xml:space="preserve"> – 202</w:t>
            </w:r>
            <w:r>
              <w:rPr>
                <w:rFonts w:cs="Arial"/>
                <w:szCs w:val="24"/>
              </w:rPr>
              <w:t>3</w:t>
            </w:r>
            <w:r w:rsidRPr="000B16A1">
              <w:rPr>
                <w:rFonts w:cs="Arial"/>
                <w:szCs w:val="24"/>
              </w:rPr>
              <w:t xml:space="preserve">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2019-2023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45825,00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306795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</w:t>
            </w:r>
            <w:r>
              <w:rPr>
                <w:rFonts w:cs="Arial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и токсикомании на территории </w:t>
            </w:r>
            <w:r w:rsidRPr="000B16A1">
              <w:rPr>
                <w:rFonts w:cs="Arial"/>
                <w:szCs w:val="24"/>
              </w:rPr>
              <w:t xml:space="preserve"> муниципального образования «Корсукское» на 201</w:t>
            </w:r>
            <w:r>
              <w:rPr>
                <w:rFonts w:cs="Arial"/>
                <w:szCs w:val="24"/>
              </w:rPr>
              <w:t>9</w:t>
            </w:r>
            <w:r w:rsidRPr="000B16A1">
              <w:rPr>
                <w:rFonts w:cs="Arial"/>
                <w:szCs w:val="24"/>
              </w:rPr>
              <w:t xml:space="preserve"> – 202</w:t>
            </w:r>
            <w:r>
              <w:rPr>
                <w:rFonts w:cs="Arial"/>
                <w:szCs w:val="24"/>
              </w:rPr>
              <w:t>2</w:t>
            </w:r>
            <w:r w:rsidRPr="000B16A1">
              <w:rPr>
                <w:rFonts w:cs="Arial"/>
                <w:szCs w:val="24"/>
              </w:rPr>
              <w:t xml:space="preserve">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2019-2022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F913A1" w:rsidP="000B16A1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</w:t>
      </w:r>
      <w:proofErr w:type="gramStart"/>
      <w:r w:rsidRPr="00EF76F6">
        <w:rPr>
          <w:rFonts w:ascii="Courier New" w:hAnsi="Courier New" w:cs="Courier New"/>
          <w:sz w:val="22"/>
          <w:szCs w:val="24"/>
        </w:rPr>
        <w:t>социально-экономического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</w:t>
            </w:r>
            <w:proofErr w:type="gramStart"/>
            <w:r>
              <w:t>и-</w:t>
            </w:r>
            <w:proofErr w:type="gramEnd"/>
            <w:r>
              <w:t>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8F3CD4">
              <w:rPr>
                <w:rFonts w:cs="Arial"/>
                <w:szCs w:val="24"/>
              </w:rPr>
              <w:t>сельхозорганизациях</w:t>
            </w:r>
            <w:proofErr w:type="spellEnd"/>
            <w:r w:rsidRPr="008F3CD4">
              <w:rPr>
                <w:rFonts w:cs="Arial"/>
                <w:szCs w:val="24"/>
              </w:rPr>
              <w:t xml:space="preserve">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37" w:rsidRDefault="00DC0337" w:rsidP="00AE0904">
      <w:pPr>
        <w:spacing w:after="0" w:line="240" w:lineRule="auto"/>
      </w:pPr>
      <w:r>
        <w:separator/>
      </w:r>
    </w:p>
  </w:endnote>
  <w:endnote w:type="continuationSeparator" w:id="0">
    <w:p w:rsidR="00DC0337" w:rsidRDefault="00DC0337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37" w:rsidRDefault="00DC0337" w:rsidP="00AE0904">
      <w:pPr>
        <w:spacing w:after="0" w:line="240" w:lineRule="auto"/>
      </w:pPr>
      <w:r>
        <w:separator/>
      </w:r>
    </w:p>
  </w:footnote>
  <w:footnote w:type="continuationSeparator" w:id="0">
    <w:p w:rsidR="00DC0337" w:rsidRDefault="00DC0337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47674"/>
      <w:docPartObj>
        <w:docPartGallery w:val="Page Numbers (Top of Page)"/>
        <w:docPartUnique/>
      </w:docPartObj>
    </w:sdtPr>
    <w:sdtContent>
      <w:p w:rsidR="00F861D1" w:rsidRDefault="00F861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DB">
          <w:rPr>
            <w:noProof/>
          </w:rPr>
          <w:t>12</w:t>
        </w:r>
        <w:r>
          <w:fldChar w:fldCharType="end"/>
        </w:r>
      </w:p>
    </w:sdtContent>
  </w:sdt>
  <w:p w:rsidR="00F861D1" w:rsidRDefault="00F861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D14"/>
    <w:rsid w:val="00473DFA"/>
    <w:rsid w:val="00477E96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5D63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1F0E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0337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D38E4"/>
    <w:rsid w:val="00FD640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15DA-0304-4A57-94E9-85275F09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37</Pages>
  <Words>10935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dcterms:created xsi:type="dcterms:W3CDTF">2018-06-28T06:29:00Z</dcterms:created>
  <dcterms:modified xsi:type="dcterms:W3CDTF">2019-10-16T07:40:00Z</dcterms:modified>
</cp:coreProperties>
</file>