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7D" w:rsidRPr="00D009DC" w:rsidRDefault="00E7620C" w:rsidP="00D009D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827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</w:t>
      </w:r>
      <w:r w:rsidR="0018277D" w:rsidRPr="001827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1827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18277D" w:rsidRPr="001827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</w:t>
      </w:r>
      <w:r w:rsidR="001827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</w:t>
      </w:r>
    </w:p>
    <w:p w:rsidR="0018277D" w:rsidRPr="0018277D" w:rsidRDefault="0018277D" w:rsidP="00182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27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8277D" w:rsidRPr="0018277D" w:rsidRDefault="0018277D" w:rsidP="00182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277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8277D" w:rsidRPr="0018277D" w:rsidRDefault="0018277D" w:rsidP="00182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277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18277D" w:rsidRPr="0018277D" w:rsidRDefault="0018277D" w:rsidP="00182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27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Pr="001827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18277D" w:rsidRPr="0018277D" w:rsidRDefault="0018277D" w:rsidP="00182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277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8277D" w:rsidRPr="0018277D" w:rsidRDefault="0018277D" w:rsidP="00182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27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43AB1" w:rsidRPr="00E7620C" w:rsidRDefault="00E7620C" w:rsidP="0018277D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</w:p>
    <w:p w:rsidR="00043AB1" w:rsidRPr="00E7620C" w:rsidRDefault="00043AB1" w:rsidP="00E762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ПОРЯДКА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ПРЕДПРИНИМАТЕЛЬСТВА),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ИНФРСТРУКТУРУ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РЕЖИМ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«НАЛОГ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ДОХОД»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№645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D000C1" w:rsidRDefault="00043AB1" w:rsidP="00D000C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000C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доход» (Приложение №1)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D00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>естник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 xml:space="preserve"> МО «Корсукское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043AB1" w:rsidRPr="00E7620C" w:rsidRDefault="00043AB1" w:rsidP="00043A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(обнародования).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D00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3AB1" w:rsidRPr="00E7620C" w:rsidRDefault="00043AB1" w:rsidP="00D00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Е.А</w:t>
      </w:r>
      <w:proofErr w:type="gramEnd"/>
      <w:r w:rsidR="005B32F4">
        <w:rPr>
          <w:rFonts w:ascii="Arial" w:eastAsia="Times New Roman" w:hAnsi="Arial" w:cs="Arial"/>
          <w:sz w:val="24"/>
          <w:szCs w:val="24"/>
          <w:lang w:eastAsia="ru-RU"/>
        </w:rPr>
        <w:t>.Хаптахаев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00C1" w:rsidRDefault="00D000C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0C1" w:rsidRDefault="00D000C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77D" w:rsidRDefault="0018277D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E6B" w:rsidRDefault="00700E6B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D6668E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77D" w:rsidRPr="0018277D">
        <w:rPr>
          <w:rFonts w:ascii="Arial" w:eastAsia="Times New Roman" w:hAnsi="Arial" w:cs="Arial"/>
          <w:sz w:val="24"/>
          <w:szCs w:val="24"/>
          <w:lang w:eastAsia="ru-RU"/>
        </w:rPr>
        <w:t>29.09</w:t>
      </w:r>
      <w:r w:rsidRPr="0018277D">
        <w:rPr>
          <w:rFonts w:ascii="Arial" w:eastAsia="Times New Roman" w:hAnsi="Arial" w:cs="Arial"/>
          <w:sz w:val="24"/>
          <w:szCs w:val="24"/>
          <w:lang w:eastAsia="ru-RU"/>
        </w:rPr>
        <w:t>.2022г.</w:t>
      </w:r>
      <w:r w:rsidR="00CB14E8" w:rsidRPr="00182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277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8277D" w:rsidRPr="0018277D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ПРЕДПРИНИМАТЕЛЬСТВА),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ИНФРСТРУКТУРУ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«НАЛОГ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1"/>
      <w:bookmarkEnd w:id="0"/>
      <w:r w:rsidRPr="00E7620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14.1.,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bookmarkStart w:id="1" w:name="_GoBack"/>
      <w:bookmarkEnd w:id="1"/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доход»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режим).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вносятся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критериям: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свободно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ограничено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обороте;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религиозного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назначения;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прогнозный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(программу)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приватизации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признано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подлежащим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реконструкции.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закрепленное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унитарным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предприятием,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сделки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ежегодное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дополнение),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anchor="Par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критериев,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Par11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Par2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пунктов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anchor="Par2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anchor="Par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6"/>
      <w:bookmarkEnd w:id="2"/>
      <w:r w:rsidRPr="00E7620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proofErr w:type="gramEnd"/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аукционе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(конкурсе)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переход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(конкурса)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конкуренции»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9"/>
      <w:bookmarkEnd w:id="3"/>
      <w:r w:rsidRPr="00E7620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исключает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прекращено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вносятся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составе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E762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частью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4.4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статьи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внесенные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подлежат: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B32F4" w:rsidRPr="005B32F4">
        <w:rPr>
          <w:rFonts w:ascii="Arial" w:eastAsia="Times New Roman" w:hAnsi="Arial" w:cs="Arial"/>
          <w:sz w:val="24"/>
          <w:szCs w:val="24"/>
          <w:lang w:eastAsia="ru-RU"/>
        </w:rPr>
        <w:t>Вестник МО «Корсукское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утверждения;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данных)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утверждения.</w:t>
      </w:r>
    </w:p>
    <w:p w:rsidR="00043AB1" w:rsidRPr="00E7620C" w:rsidRDefault="00E7620C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1CCB" w:rsidRPr="00E7620C" w:rsidRDefault="009A1CCB">
      <w:pPr>
        <w:rPr>
          <w:rFonts w:ascii="Arial" w:hAnsi="Arial" w:cs="Arial"/>
          <w:sz w:val="24"/>
          <w:szCs w:val="24"/>
        </w:rPr>
      </w:pPr>
    </w:p>
    <w:sectPr w:rsidR="009A1CCB" w:rsidRPr="00E7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43AB1"/>
    <w:rsid w:val="0018277D"/>
    <w:rsid w:val="005B32F4"/>
    <w:rsid w:val="00700E6B"/>
    <w:rsid w:val="00752254"/>
    <w:rsid w:val="009A1CCB"/>
    <w:rsid w:val="00AB1A0D"/>
    <w:rsid w:val="00CB14E8"/>
    <w:rsid w:val="00D000C1"/>
    <w:rsid w:val="00D009DC"/>
    <w:rsid w:val="00D6668E"/>
    <w:rsid w:val="00E74853"/>
    <w:rsid w:val="00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553"/>
  <w15:chartTrackingRefBased/>
  <w15:docId w15:val="{B205CA18-D33D-4B55-8795-128261A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portal.html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pravo-search.minjust.ru/bigs/port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2022-11-29T06:36:00Z</cp:lastPrinted>
  <dcterms:created xsi:type="dcterms:W3CDTF">2022-09-21T01:41:00Z</dcterms:created>
  <dcterms:modified xsi:type="dcterms:W3CDTF">2022-11-29T06:37:00Z</dcterms:modified>
</cp:coreProperties>
</file>