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895A98" w:rsidP="00FD171B">
      <w:pPr>
        <w:jc w:val="center"/>
        <w:rPr>
          <w:b/>
          <w:i/>
          <w:sz w:val="72"/>
          <w:szCs w:val="72"/>
        </w:rPr>
      </w:pPr>
      <w:r>
        <w:rPr>
          <w:b/>
          <w:i/>
          <w:sz w:val="72"/>
          <w:szCs w:val="72"/>
        </w:rPr>
        <w:t>МО «</w:t>
      </w:r>
      <w:r w:rsidR="00FD171B" w:rsidRPr="00CE368E">
        <w:rPr>
          <w:b/>
          <w:i/>
          <w:sz w:val="72"/>
          <w:szCs w:val="72"/>
        </w:rPr>
        <w:t>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895A98" w:rsidP="00FD171B">
      <w:pPr>
        <w:jc w:val="center"/>
        <w:rPr>
          <w:i/>
        </w:rPr>
      </w:pPr>
      <w:r>
        <w:rPr>
          <w:i/>
        </w:rPr>
        <w:t>2</w:t>
      </w:r>
      <w:r w:rsidR="008918BB" w:rsidRPr="008918BB">
        <w:rPr>
          <w:i/>
        </w:rPr>
        <w:t>8</w:t>
      </w:r>
      <w:r w:rsidR="00A27E43">
        <w:rPr>
          <w:i/>
        </w:rPr>
        <w:t>.0</w:t>
      </w:r>
      <w:r w:rsidR="008918BB">
        <w:rPr>
          <w:i/>
        </w:rPr>
        <w:t>5</w:t>
      </w:r>
      <w:r w:rsidR="00A27E43">
        <w:rPr>
          <w:i/>
        </w:rPr>
        <w:t>.20</w:t>
      </w:r>
      <w:r>
        <w:rPr>
          <w:i/>
        </w:rPr>
        <w:t>21</w:t>
      </w:r>
      <w:r w:rsidR="00A27E43">
        <w:rPr>
          <w:i/>
        </w:rPr>
        <w:t>г.</w:t>
      </w:r>
      <w:r>
        <w:rPr>
          <w:i/>
        </w:rPr>
        <w:t xml:space="preserve"> </w:t>
      </w:r>
      <w:r w:rsidR="007178AD">
        <w:rPr>
          <w:i/>
        </w:rPr>
        <w:t>№</w:t>
      </w:r>
      <w:r w:rsidR="008918BB">
        <w:rPr>
          <w:i/>
        </w:rPr>
        <w:t>5</w:t>
      </w:r>
    </w:p>
    <w:p w:rsidR="00FD171B" w:rsidRDefault="00FD171B" w:rsidP="00FD171B">
      <w:pPr>
        <w:jc w:val="center"/>
        <w:rPr>
          <w:i/>
        </w:rPr>
      </w:pPr>
    </w:p>
    <w:p w:rsidR="00FD171B" w:rsidRDefault="00895A98" w:rsidP="00FD171B">
      <w:pPr>
        <w:jc w:val="center"/>
        <w:rPr>
          <w:i/>
        </w:rPr>
      </w:pPr>
      <w:r>
        <w:rPr>
          <w:i/>
        </w:rPr>
        <w:t>Газета для жителей: д</w:t>
      </w:r>
      <w:r w:rsidR="00FD171B">
        <w:rPr>
          <w:i/>
        </w:rPr>
        <w:t>.Корсук, д. Шохтой, д.Тотохон,</w:t>
      </w:r>
    </w:p>
    <w:p w:rsidR="00FD171B" w:rsidRDefault="00FD171B" w:rsidP="00FD171B">
      <w:pPr>
        <w:pBdr>
          <w:bottom w:val="single" w:sz="12" w:space="1" w:color="auto"/>
        </w:pBdr>
        <w:jc w:val="center"/>
        <w:rPr>
          <w:i/>
        </w:rPr>
      </w:pPr>
      <w:r>
        <w:rPr>
          <w:i/>
        </w:rPr>
        <w:t>д. Сагарук, д. Ишин, д. Гушиты,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895A98" w:rsidP="00FD171B">
      <w:pPr>
        <w:jc w:val="center"/>
        <w:rPr>
          <w:i/>
          <w:sz w:val="28"/>
          <w:szCs w:val="28"/>
        </w:rPr>
      </w:pPr>
      <w:r>
        <w:rPr>
          <w:i/>
          <w:sz w:val="28"/>
          <w:szCs w:val="28"/>
        </w:rPr>
        <w:t>д</w:t>
      </w:r>
      <w:r w:rsidR="00FD171B" w:rsidRPr="00CE368E">
        <w:rPr>
          <w:i/>
          <w:sz w:val="28"/>
          <w:szCs w:val="28"/>
        </w:rPr>
        <w:t>.</w:t>
      </w:r>
      <w:r>
        <w:rPr>
          <w:i/>
          <w:sz w:val="28"/>
          <w:szCs w:val="28"/>
        </w:rPr>
        <w:t xml:space="preserve"> </w:t>
      </w:r>
      <w:r w:rsidR="00FD171B" w:rsidRPr="00CE368E">
        <w:rPr>
          <w:i/>
          <w:sz w:val="28"/>
          <w:szCs w:val="28"/>
        </w:rPr>
        <w:t>Корсук</w:t>
      </w:r>
    </w:p>
    <w:p w:rsidR="00FD171B" w:rsidRDefault="00FD171B" w:rsidP="00FD171B">
      <w:pPr>
        <w:jc w:val="center"/>
        <w:rPr>
          <w:i/>
          <w:sz w:val="28"/>
          <w:szCs w:val="28"/>
        </w:rPr>
      </w:pPr>
      <w:r w:rsidRPr="00CE368E">
        <w:rPr>
          <w:i/>
          <w:sz w:val="28"/>
          <w:szCs w:val="28"/>
        </w:rPr>
        <w:t>20</w:t>
      </w:r>
      <w:r w:rsidR="00E04A9D">
        <w:rPr>
          <w:i/>
          <w:sz w:val="28"/>
          <w:szCs w:val="28"/>
        </w:rPr>
        <w:t>2</w:t>
      </w:r>
      <w:r w:rsidR="00895A98">
        <w:rPr>
          <w:i/>
          <w:sz w:val="28"/>
          <w:szCs w:val="28"/>
        </w:rPr>
        <w:t>1</w:t>
      </w:r>
      <w:r w:rsidRPr="00CE368E">
        <w:rPr>
          <w:i/>
          <w:sz w:val="28"/>
          <w:szCs w:val="28"/>
        </w:rPr>
        <w:t>г.</w:t>
      </w:r>
    </w:p>
    <w:p w:rsidR="00FD171B" w:rsidRDefault="00FD171B" w:rsidP="00FD171B">
      <w:pPr>
        <w:rPr>
          <w:i/>
          <w:sz w:val="28"/>
          <w:szCs w:val="28"/>
        </w:rPr>
      </w:pPr>
    </w:p>
    <w:p w:rsidR="00FD171B" w:rsidRDefault="00FD171B" w:rsidP="00FD171B">
      <w:pPr>
        <w:rPr>
          <w:i/>
          <w:sz w:val="28"/>
          <w:szCs w:val="28"/>
        </w:rPr>
      </w:pPr>
    </w:p>
    <w:p w:rsidR="008918BB" w:rsidRPr="00634A25" w:rsidRDefault="008918BB" w:rsidP="008918BB">
      <w:pPr>
        <w:jc w:val="center"/>
        <w:rPr>
          <w:rFonts w:ascii="Arial" w:eastAsiaTheme="minorEastAsia" w:hAnsi="Arial" w:cs="Arial"/>
          <w:b/>
          <w:sz w:val="16"/>
          <w:szCs w:val="16"/>
        </w:rPr>
      </w:pPr>
      <w:r w:rsidRPr="00634A25">
        <w:rPr>
          <w:rFonts w:ascii="Arial" w:eastAsiaTheme="minorEastAsia" w:hAnsi="Arial" w:cs="Arial"/>
          <w:b/>
          <w:sz w:val="16"/>
          <w:szCs w:val="16"/>
        </w:rPr>
        <w:lastRenderedPageBreak/>
        <w:t>04.05.2021 Г. № 27</w:t>
      </w:r>
    </w:p>
    <w:p w:rsidR="008918BB" w:rsidRPr="00634A25" w:rsidRDefault="008918BB" w:rsidP="008918BB">
      <w:pPr>
        <w:jc w:val="center"/>
        <w:rPr>
          <w:rFonts w:ascii="Arial" w:eastAsiaTheme="minorEastAsia" w:hAnsi="Arial" w:cs="Arial"/>
          <w:b/>
          <w:sz w:val="16"/>
          <w:szCs w:val="16"/>
        </w:rPr>
      </w:pPr>
      <w:r w:rsidRPr="00634A25">
        <w:rPr>
          <w:rFonts w:ascii="Arial" w:eastAsiaTheme="minorEastAsia" w:hAnsi="Arial" w:cs="Arial"/>
          <w:b/>
          <w:sz w:val="16"/>
          <w:szCs w:val="16"/>
        </w:rPr>
        <w:t>РОССИЙСКАЯ ФЕДЕРАЦИЯ</w:t>
      </w:r>
    </w:p>
    <w:p w:rsidR="008918BB" w:rsidRPr="00634A25" w:rsidRDefault="008918BB" w:rsidP="008918BB">
      <w:pPr>
        <w:jc w:val="center"/>
        <w:rPr>
          <w:rFonts w:ascii="Arial" w:eastAsiaTheme="minorEastAsia" w:hAnsi="Arial" w:cs="Arial"/>
          <w:b/>
          <w:sz w:val="16"/>
          <w:szCs w:val="16"/>
        </w:rPr>
      </w:pPr>
      <w:r w:rsidRPr="00634A25">
        <w:rPr>
          <w:rFonts w:ascii="Arial" w:eastAsiaTheme="minorEastAsia" w:hAnsi="Arial" w:cs="Arial"/>
          <w:b/>
          <w:sz w:val="16"/>
          <w:szCs w:val="16"/>
        </w:rPr>
        <w:t>ИРКУТСКАЯ ОБЛАСТЬ</w:t>
      </w:r>
    </w:p>
    <w:p w:rsidR="008918BB" w:rsidRPr="00634A25" w:rsidRDefault="008918BB" w:rsidP="008918BB">
      <w:pPr>
        <w:jc w:val="center"/>
        <w:rPr>
          <w:rFonts w:ascii="Arial" w:eastAsiaTheme="minorEastAsia" w:hAnsi="Arial" w:cs="Arial"/>
          <w:b/>
          <w:sz w:val="16"/>
          <w:szCs w:val="16"/>
        </w:rPr>
      </w:pPr>
      <w:r w:rsidRPr="00634A25">
        <w:rPr>
          <w:rFonts w:ascii="Arial" w:eastAsiaTheme="minorEastAsia" w:hAnsi="Arial" w:cs="Arial"/>
          <w:b/>
          <w:sz w:val="16"/>
          <w:szCs w:val="16"/>
        </w:rPr>
        <w:t>ЭХИРИТ-БУЛАГАТСКИЙ РАЙОН</w:t>
      </w:r>
    </w:p>
    <w:p w:rsidR="008918BB" w:rsidRPr="00634A25" w:rsidRDefault="008918BB" w:rsidP="008918BB">
      <w:pPr>
        <w:jc w:val="center"/>
        <w:rPr>
          <w:rFonts w:ascii="Arial" w:eastAsiaTheme="minorEastAsia" w:hAnsi="Arial" w:cs="Arial"/>
          <w:b/>
          <w:sz w:val="16"/>
          <w:szCs w:val="16"/>
        </w:rPr>
      </w:pPr>
      <w:r w:rsidRPr="00634A25">
        <w:rPr>
          <w:rFonts w:ascii="Arial" w:eastAsiaTheme="minorEastAsia" w:hAnsi="Arial" w:cs="Arial"/>
          <w:b/>
          <w:sz w:val="16"/>
          <w:szCs w:val="16"/>
        </w:rPr>
        <w:t>МУНИЦИПАЛЬНОЕ ОБРАЗОВАНИЕ «КОРСУКСКОЕ»</w:t>
      </w:r>
    </w:p>
    <w:p w:rsidR="008918BB" w:rsidRPr="00634A25" w:rsidRDefault="008918BB" w:rsidP="008918BB">
      <w:pPr>
        <w:jc w:val="center"/>
        <w:rPr>
          <w:rFonts w:ascii="Arial" w:eastAsiaTheme="minorEastAsia" w:hAnsi="Arial" w:cs="Arial"/>
          <w:b/>
          <w:sz w:val="16"/>
          <w:szCs w:val="16"/>
        </w:rPr>
      </w:pPr>
      <w:r w:rsidRPr="00634A25">
        <w:rPr>
          <w:rFonts w:ascii="Arial" w:eastAsiaTheme="minorEastAsia" w:hAnsi="Arial" w:cs="Arial"/>
          <w:b/>
          <w:sz w:val="16"/>
          <w:szCs w:val="16"/>
        </w:rPr>
        <w:t>АДМИНИСТРАЦИЯ</w:t>
      </w:r>
    </w:p>
    <w:p w:rsidR="008918BB" w:rsidRPr="00634A25" w:rsidRDefault="008918BB" w:rsidP="008918BB">
      <w:pPr>
        <w:jc w:val="center"/>
        <w:rPr>
          <w:rFonts w:ascii="Arial" w:eastAsiaTheme="minorEastAsia" w:hAnsi="Arial" w:cs="Arial"/>
          <w:b/>
          <w:sz w:val="16"/>
          <w:szCs w:val="16"/>
        </w:rPr>
      </w:pPr>
      <w:r w:rsidRPr="00634A25">
        <w:rPr>
          <w:rFonts w:ascii="Arial" w:eastAsiaTheme="minorEastAsia" w:hAnsi="Arial" w:cs="Arial"/>
          <w:b/>
          <w:sz w:val="16"/>
          <w:szCs w:val="16"/>
        </w:rPr>
        <w:t>ПОСТАНОВЛЕНИЕ</w:t>
      </w:r>
    </w:p>
    <w:p w:rsidR="008918BB" w:rsidRPr="00634A25" w:rsidRDefault="008918BB" w:rsidP="008918BB">
      <w:pPr>
        <w:widowControl w:val="0"/>
        <w:autoSpaceDE w:val="0"/>
        <w:autoSpaceDN w:val="0"/>
        <w:adjustRightInd w:val="0"/>
        <w:spacing w:before="108" w:after="108"/>
        <w:jc w:val="center"/>
        <w:outlineLvl w:val="0"/>
        <w:rPr>
          <w:rFonts w:ascii="Arial" w:eastAsiaTheme="minorEastAsia" w:hAnsi="Arial" w:cs="Arial"/>
          <w:b/>
          <w:bCs/>
          <w:color w:val="26282F"/>
          <w:sz w:val="16"/>
          <w:szCs w:val="16"/>
        </w:rPr>
      </w:pPr>
      <w:r w:rsidRPr="00634A25">
        <w:rPr>
          <w:rFonts w:ascii="Arial" w:eastAsiaTheme="minorEastAsia" w:hAnsi="Arial" w:cs="Arial"/>
          <w:b/>
          <w:bCs/>
          <w:color w:val="26282F"/>
          <w:sz w:val="16"/>
          <w:szCs w:val="16"/>
        </w:rPr>
        <w:t>"ОБ УТВЕРЖДЕНИИ МУНИЦИПАЛЬНОЙ ПРОГРАММЫ "ЧИСТАЯ ВОДА" НА 2021 ГОД"</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ind w:firstLine="720"/>
        <w:jc w:val="both"/>
        <w:rPr>
          <w:rFonts w:ascii="Arial" w:eastAsiaTheme="minorEastAsia" w:hAnsi="Arial" w:cs="Arial"/>
          <w:sz w:val="16"/>
          <w:szCs w:val="16"/>
        </w:rPr>
      </w:pPr>
      <w:r w:rsidRPr="00634A25">
        <w:rPr>
          <w:rFonts w:ascii="Arial" w:eastAsiaTheme="minorEastAsia" w:hAnsi="Arial" w:cs="Arial"/>
          <w:sz w:val="16"/>
          <w:szCs w:val="16"/>
        </w:rPr>
        <w:t xml:space="preserve">В соответствии с </w:t>
      </w:r>
      <w:hyperlink r:id="rId7" w:history="1">
        <w:r w:rsidRPr="00634A25">
          <w:rPr>
            <w:rFonts w:ascii="Arial" w:eastAsiaTheme="minorEastAsia" w:hAnsi="Arial" w:cs="Arial"/>
            <w:color w:val="106BBE"/>
            <w:sz w:val="16"/>
            <w:szCs w:val="16"/>
          </w:rPr>
          <w:t>Федеральным законом</w:t>
        </w:r>
      </w:hyperlink>
      <w:r w:rsidRPr="00634A25">
        <w:rPr>
          <w:rFonts w:ascii="Arial" w:eastAsiaTheme="minorEastAsia" w:hAnsi="Arial" w:cs="Arial"/>
          <w:sz w:val="16"/>
          <w:szCs w:val="16"/>
        </w:rPr>
        <w:t xml:space="preserve"> от 06.10.2003 N 131-ФЗ "Об общих принципах организации местного самоуправления в Российской Федерации", в рамках программы от 11 декабря 2018 года N 915-пп «Развитие жилищно-коммунального хозяйства и повышение энергоэффективности  Иркутской области" на 2019-2024 годы,  и подпрограммы «Чистая вода» на 2019-2024 годы., </w:t>
      </w:r>
      <w:hyperlink r:id="rId8" w:history="1">
        <w:r w:rsidRPr="00634A25">
          <w:rPr>
            <w:rFonts w:ascii="Arial" w:eastAsiaTheme="minorEastAsia" w:hAnsi="Arial" w:cs="Arial"/>
            <w:color w:val="106BBE"/>
            <w:sz w:val="16"/>
            <w:szCs w:val="16"/>
          </w:rPr>
          <w:t>постановление</w:t>
        </w:r>
      </w:hyperlink>
      <w:r w:rsidRPr="00634A25">
        <w:rPr>
          <w:rFonts w:ascii="Arial" w:eastAsiaTheme="minorEastAsia" w:hAnsi="Arial" w:cs="Arial"/>
          <w:sz w:val="16"/>
          <w:szCs w:val="16"/>
        </w:rPr>
        <w:t xml:space="preserve"> Правительства Иркутской области N 336-пп от 02 июня 2016 г., руководствуясь Уставом муниципального образования "Корсукское", администрация муниципального образования "Корсукское"</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spacing w:before="108" w:after="108"/>
        <w:jc w:val="center"/>
        <w:outlineLvl w:val="2"/>
        <w:rPr>
          <w:rFonts w:ascii="Arial" w:eastAsiaTheme="minorEastAsia" w:hAnsi="Arial" w:cs="Arial"/>
          <w:b/>
          <w:bCs/>
          <w:color w:val="26282F"/>
          <w:sz w:val="16"/>
          <w:szCs w:val="16"/>
        </w:rPr>
      </w:pPr>
      <w:r w:rsidRPr="00634A25">
        <w:rPr>
          <w:rFonts w:ascii="Arial" w:eastAsiaTheme="minorEastAsia" w:hAnsi="Arial" w:cs="Arial"/>
          <w:b/>
          <w:bCs/>
          <w:color w:val="26282F"/>
          <w:sz w:val="16"/>
          <w:szCs w:val="16"/>
        </w:rPr>
        <w:t>ПОСТАНОВЛЯЕТ:</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ind w:firstLine="720"/>
        <w:jc w:val="both"/>
        <w:rPr>
          <w:rFonts w:ascii="Arial" w:eastAsiaTheme="minorEastAsia" w:hAnsi="Arial" w:cs="Arial"/>
          <w:sz w:val="16"/>
          <w:szCs w:val="16"/>
        </w:rPr>
      </w:pPr>
      <w:r w:rsidRPr="00634A25">
        <w:rPr>
          <w:rFonts w:ascii="Arial" w:eastAsiaTheme="minorEastAsia" w:hAnsi="Arial" w:cs="Arial"/>
          <w:sz w:val="16"/>
          <w:szCs w:val="16"/>
        </w:rPr>
        <w:t>1.  Утвердить муниципальную программу "Чистая вода" на 2021 год (прилагается).</w:t>
      </w:r>
    </w:p>
    <w:p w:rsidR="008918BB" w:rsidRPr="00634A25" w:rsidRDefault="008918BB" w:rsidP="008918BB">
      <w:pPr>
        <w:widowControl w:val="0"/>
        <w:autoSpaceDE w:val="0"/>
        <w:autoSpaceDN w:val="0"/>
        <w:adjustRightInd w:val="0"/>
        <w:ind w:firstLine="720"/>
        <w:jc w:val="both"/>
        <w:rPr>
          <w:rFonts w:ascii="Arial" w:eastAsiaTheme="minorEastAsia" w:hAnsi="Arial" w:cs="Arial"/>
          <w:sz w:val="16"/>
          <w:szCs w:val="16"/>
        </w:rPr>
      </w:pPr>
      <w:r w:rsidRPr="00634A25">
        <w:rPr>
          <w:rFonts w:ascii="Arial" w:eastAsiaTheme="minorEastAsia" w:hAnsi="Arial" w:cs="Arial"/>
          <w:sz w:val="16"/>
          <w:szCs w:val="16"/>
        </w:rPr>
        <w:t>2.  Опубликовать настоящее постановление в газете «Вестник МО «Корсукское» и на официальном сайте муниципального образования «Корсукское» в информационно - телекоммуникационной сети «Интернет».</w:t>
      </w:r>
    </w:p>
    <w:p w:rsidR="008918BB" w:rsidRPr="00634A25" w:rsidRDefault="008918BB" w:rsidP="008918BB">
      <w:pPr>
        <w:widowControl w:val="0"/>
        <w:autoSpaceDE w:val="0"/>
        <w:autoSpaceDN w:val="0"/>
        <w:adjustRightInd w:val="0"/>
        <w:ind w:firstLine="720"/>
        <w:jc w:val="both"/>
        <w:rPr>
          <w:rFonts w:ascii="Arial" w:eastAsiaTheme="minorEastAsia" w:hAnsi="Arial" w:cs="Arial"/>
          <w:sz w:val="16"/>
          <w:szCs w:val="16"/>
        </w:rPr>
      </w:pPr>
      <w:r w:rsidRPr="00634A25">
        <w:rPr>
          <w:rFonts w:ascii="Arial" w:eastAsiaTheme="minorEastAsia" w:hAnsi="Arial" w:cs="Arial"/>
          <w:sz w:val="16"/>
          <w:szCs w:val="16"/>
        </w:rPr>
        <w:t>3.  Контроль за исполнением данного постановления оставляю за собой.</w:t>
      </w:r>
    </w:p>
    <w:p w:rsidR="008918BB" w:rsidRPr="00634A25" w:rsidRDefault="008918BB" w:rsidP="008918BB">
      <w:pPr>
        <w:widowControl w:val="0"/>
        <w:autoSpaceDE w:val="0"/>
        <w:autoSpaceDN w:val="0"/>
        <w:adjustRightInd w:val="0"/>
        <w:ind w:firstLine="720"/>
        <w:jc w:val="both"/>
        <w:rPr>
          <w:rFonts w:ascii="Arial" w:eastAsiaTheme="minorEastAsia" w:hAnsi="Arial" w:cs="Arial"/>
          <w:sz w:val="16"/>
          <w:szCs w:val="16"/>
        </w:rPr>
      </w:pPr>
    </w:p>
    <w:p w:rsidR="008918BB" w:rsidRPr="00634A25" w:rsidRDefault="008918BB" w:rsidP="008918BB">
      <w:pPr>
        <w:widowControl w:val="0"/>
        <w:autoSpaceDE w:val="0"/>
        <w:autoSpaceDN w:val="0"/>
        <w:adjustRightInd w:val="0"/>
        <w:ind w:firstLine="720"/>
        <w:jc w:val="both"/>
        <w:rPr>
          <w:rFonts w:ascii="Arial" w:eastAsiaTheme="minorEastAsia" w:hAnsi="Arial" w:cs="Arial"/>
          <w:sz w:val="16"/>
          <w:szCs w:val="16"/>
        </w:rPr>
      </w:pPr>
    </w:p>
    <w:p w:rsidR="008918BB" w:rsidRPr="00634A25" w:rsidRDefault="008918BB" w:rsidP="008918BB">
      <w:pPr>
        <w:widowControl w:val="0"/>
        <w:autoSpaceDE w:val="0"/>
        <w:autoSpaceDN w:val="0"/>
        <w:adjustRightInd w:val="0"/>
        <w:ind w:firstLine="720"/>
        <w:jc w:val="both"/>
        <w:rPr>
          <w:rFonts w:ascii="Arial" w:eastAsiaTheme="minorEastAsia" w:hAnsi="Arial" w:cs="Arial"/>
          <w:sz w:val="16"/>
          <w:szCs w:val="16"/>
        </w:rPr>
      </w:pPr>
    </w:p>
    <w:p w:rsidR="008918BB" w:rsidRPr="00634A25" w:rsidRDefault="008918BB" w:rsidP="008918BB">
      <w:pPr>
        <w:widowControl w:val="0"/>
        <w:autoSpaceDE w:val="0"/>
        <w:autoSpaceDN w:val="0"/>
        <w:adjustRightInd w:val="0"/>
        <w:ind w:firstLine="720"/>
        <w:jc w:val="both"/>
        <w:rPr>
          <w:rFonts w:ascii="Arial" w:eastAsiaTheme="minorEastAsia" w:hAnsi="Arial" w:cs="Arial"/>
          <w:sz w:val="16"/>
          <w:szCs w:val="16"/>
        </w:rPr>
      </w:pPr>
    </w:p>
    <w:p w:rsidR="00634A25" w:rsidRPr="00634A25" w:rsidRDefault="00634A25" w:rsidP="008918BB">
      <w:pPr>
        <w:widowControl w:val="0"/>
        <w:tabs>
          <w:tab w:val="left" w:pos="6615"/>
        </w:tabs>
        <w:autoSpaceDE w:val="0"/>
        <w:autoSpaceDN w:val="0"/>
        <w:adjustRightInd w:val="0"/>
        <w:jc w:val="both"/>
        <w:rPr>
          <w:rFonts w:ascii="Arial" w:eastAsiaTheme="minorEastAsia" w:hAnsi="Arial" w:cs="Arial"/>
          <w:sz w:val="16"/>
          <w:szCs w:val="16"/>
        </w:rPr>
      </w:pPr>
      <w:r w:rsidRPr="00634A25">
        <w:rPr>
          <w:rFonts w:ascii="Arial" w:eastAsiaTheme="minorEastAsia" w:hAnsi="Arial" w:cs="Arial"/>
          <w:sz w:val="16"/>
          <w:szCs w:val="16"/>
        </w:rPr>
        <w:t xml:space="preserve"> </w:t>
      </w:r>
      <w:r w:rsidR="008918BB" w:rsidRPr="00634A25">
        <w:rPr>
          <w:rFonts w:ascii="Arial" w:eastAsiaTheme="minorEastAsia" w:hAnsi="Arial" w:cs="Arial"/>
          <w:sz w:val="16"/>
          <w:szCs w:val="16"/>
        </w:rPr>
        <w:t>Глава МО "Корсукское"</w:t>
      </w:r>
      <w:r w:rsidR="008918BB" w:rsidRPr="00634A25">
        <w:rPr>
          <w:rFonts w:ascii="Arial" w:eastAsiaTheme="minorEastAsia" w:hAnsi="Arial" w:cs="Arial"/>
          <w:sz w:val="16"/>
          <w:szCs w:val="16"/>
        </w:rPr>
        <w:tab/>
      </w:r>
    </w:p>
    <w:p w:rsidR="008918BB" w:rsidRPr="00634A25" w:rsidRDefault="00634A25" w:rsidP="00634A25">
      <w:pPr>
        <w:widowControl w:val="0"/>
        <w:tabs>
          <w:tab w:val="left" w:pos="6615"/>
        </w:tabs>
        <w:autoSpaceDE w:val="0"/>
        <w:autoSpaceDN w:val="0"/>
        <w:adjustRightInd w:val="0"/>
        <w:jc w:val="both"/>
        <w:rPr>
          <w:rFonts w:ascii="Arial" w:eastAsiaTheme="minorEastAsia" w:hAnsi="Arial" w:cs="Arial"/>
          <w:sz w:val="16"/>
          <w:szCs w:val="16"/>
        </w:rPr>
      </w:pPr>
      <w:r>
        <w:rPr>
          <w:rFonts w:ascii="Arial" w:eastAsiaTheme="minorEastAsia" w:hAnsi="Arial" w:cs="Arial"/>
          <w:sz w:val="16"/>
          <w:szCs w:val="16"/>
        </w:rPr>
        <w:t xml:space="preserve">Е.А. Хаптахаев </w:t>
      </w:r>
    </w:p>
    <w:p w:rsidR="008918BB" w:rsidRPr="00634A25" w:rsidRDefault="008918BB" w:rsidP="008918BB">
      <w:pPr>
        <w:widowControl w:val="0"/>
        <w:autoSpaceDE w:val="0"/>
        <w:autoSpaceDN w:val="0"/>
        <w:adjustRightInd w:val="0"/>
        <w:jc w:val="right"/>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УТВЕРЖДЕНА</w:t>
      </w:r>
    </w:p>
    <w:p w:rsidR="008918BB" w:rsidRPr="00634A25" w:rsidRDefault="008918BB" w:rsidP="008918BB">
      <w:pPr>
        <w:widowControl w:val="0"/>
        <w:autoSpaceDE w:val="0"/>
        <w:autoSpaceDN w:val="0"/>
        <w:adjustRightInd w:val="0"/>
        <w:jc w:val="right"/>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Постановлением</w:t>
      </w:r>
    </w:p>
    <w:p w:rsidR="008918BB" w:rsidRPr="00634A25" w:rsidRDefault="008918BB" w:rsidP="008918BB">
      <w:pPr>
        <w:widowControl w:val="0"/>
        <w:autoSpaceDE w:val="0"/>
        <w:autoSpaceDN w:val="0"/>
        <w:adjustRightInd w:val="0"/>
        <w:jc w:val="right"/>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муниципального образования</w:t>
      </w:r>
    </w:p>
    <w:p w:rsidR="008918BB" w:rsidRPr="00634A25" w:rsidRDefault="008918BB" w:rsidP="008918BB">
      <w:pPr>
        <w:widowControl w:val="0"/>
        <w:autoSpaceDE w:val="0"/>
        <w:autoSpaceDN w:val="0"/>
        <w:adjustRightInd w:val="0"/>
        <w:jc w:val="right"/>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"Корсукское"</w:t>
      </w:r>
    </w:p>
    <w:p w:rsidR="008918BB" w:rsidRPr="00634A25" w:rsidRDefault="008918BB" w:rsidP="008918BB">
      <w:pPr>
        <w:widowControl w:val="0"/>
        <w:autoSpaceDE w:val="0"/>
        <w:autoSpaceDN w:val="0"/>
        <w:adjustRightInd w:val="0"/>
        <w:jc w:val="right"/>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от 04.05.2021 г.№27</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16"/>
          <w:szCs w:val="16"/>
        </w:rPr>
      </w:pPr>
      <w:r w:rsidRPr="00634A25">
        <w:rPr>
          <w:rFonts w:ascii="Times New Roman CYR" w:eastAsiaTheme="minorEastAsia" w:hAnsi="Times New Roman CYR" w:cs="Times New Roman CYR"/>
          <w:b/>
          <w:bCs/>
          <w:color w:val="26282F"/>
          <w:sz w:val="16"/>
          <w:szCs w:val="16"/>
        </w:rPr>
        <w:t>МУНИЦИПАЛЬНАЯ ПРОГРАММА МУНИЦИПАЛЬНОГО ОБРАЗОВАНИЯ "КОРСУКСКОЕ" "ЧИСТАЯ ВОДА" НА 2021 ГОД</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ПАСПОРТ ПРОГРАММЫ</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7797"/>
      </w:tblGrid>
      <w:tr w:rsidR="008918BB" w:rsidRPr="00634A25" w:rsidTr="00634A25">
        <w:tc>
          <w:tcPr>
            <w:tcW w:w="1701" w:type="dxa"/>
            <w:tcBorders>
              <w:top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rPr>
                <w:rFonts w:ascii="Times New Roman CYR" w:eastAsiaTheme="minorEastAsia" w:hAnsi="Times New Roman CYR" w:cs="Times New Roman CYR"/>
                <w:sz w:val="16"/>
                <w:szCs w:val="16"/>
              </w:rPr>
            </w:pPr>
            <w:bookmarkStart w:id="0" w:name="_GoBack" w:colFirst="0" w:colLast="0"/>
            <w:r w:rsidRPr="00634A25">
              <w:rPr>
                <w:rFonts w:ascii="Times New Roman CYR" w:eastAsiaTheme="minorEastAsia" w:hAnsi="Times New Roman CYR" w:cs="Times New Roman CYR"/>
                <w:sz w:val="16"/>
                <w:szCs w:val="16"/>
              </w:rPr>
              <w:t>Наименование Программы</w:t>
            </w:r>
          </w:p>
        </w:tc>
        <w:tc>
          <w:tcPr>
            <w:tcW w:w="7797" w:type="dxa"/>
            <w:tcBorders>
              <w:top w:val="single" w:sz="4" w:space="0" w:color="auto"/>
              <w:left w:val="single" w:sz="4" w:space="0" w:color="auto"/>
              <w:bottom w:val="single" w:sz="4" w:space="0" w:color="auto"/>
            </w:tcBorders>
          </w:tcPr>
          <w:p w:rsidR="008918BB" w:rsidRPr="00634A25" w:rsidRDefault="008918BB" w:rsidP="008918BB">
            <w:pPr>
              <w:widowControl w:val="0"/>
              <w:autoSpaceDE w:val="0"/>
              <w:autoSpaceDN w:val="0"/>
              <w:adjustRightInd w:val="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Муниципальная программа "Чистая вода" на 2021 год Корсукское муниципального образования.</w:t>
            </w:r>
          </w:p>
        </w:tc>
      </w:tr>
      <w:tr w:rsidR="008918BB" w:rsidRPr="00634A25" w:rsidTr="00634A25">
        <w:tc>
          <w:tcPr>
            <w:tcW w:w="1701" w:type="dxa"/>
            <w:tcBorders>
              <w:top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Основание для разработки Программы</w:t>
            </w:r>
          </w:p>
        </w:tc>
        <w:tc>
          <w:tcPr>
            <w:tcW w:w="7797" w:type="dxa"/>
            <w:tcBorders>
              <w:top w:val="single" w:sz="4" w:space="0" w:color="auto"/>
              <w:left w:val="single" w:sz="4" w:space="0" w:color="auto"/>
              <w:bottom w:val="single" w:sz="4" w:space="0" w:color="auto"/>
            </w:tcBorders>
          </w:tcPr>
          <w:p w:rsidR="008918BB" w:rsidRPr="00634A25" w:rsidRDefault="008918BB" w:rsidP="008918BB">
            <w:pPr>
              <w:widowControl w:val="0"/>
              <w:autoSpaceDE w:val="0"/>
              <w:autoSpaceDN w:val="0"/>
              <w:adjustRightInd w:val="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w:t>
            </w:r>
            <w:hyperlink r:id="rId9" w:history="1">
              <w:r w:rsidRPr="00634A25">
                <w:rPr>
                  <w:rFonts w:ascii="Times New Roman CYR" w:eastAsiaTheme="minorEastAsia" w:hAnsi="Times New Roman CYR"/>
                  <w:color w:val="106BBE"/>
                  <w:sz w:val="16"/>
                  <w:szCs w:val="16"/>
                </w:rPr>
                <w:t>Федеральный закон</w:t>
              </w:r>
            </w:hyperlink>
            <w:r w:rsidRPr="00634A25">
              <w:rPr>
                <w:rFonts w:ascii="Times New Roman CYR" w:eastAsiaTheme="minorEastAsia" w:hAnsi="Times New Roman CYR" w:cs="Times New Roman CYR"/>
                <w:sz w:val="16"/>
                <w:szCs w:val="16"/>
              </w:rPr>
              <w:t xml:space="preserve"> от 06.10.2003 N 131-ФЗ "Об общих принципах организации местного самоуправления в Российской Федерации".</w:t>
            </w:r>
          </w:p>
          <w:p w:rsidR="008918BB" w:rsidRPr="00634A25" w:rsidRDefault="008918BB" w:rsidP="008918BB">
            <w:pPr>
              <w:widowControl w:val="0"/>
              <w:autoSpaceDE w:val="0"/>
              <w:autoSpaceDN w:val="0"/>
              <w:adjustRightInd w:val="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w:t>
            </w:r>
            <w:hyperlink r:id="rId10" w:history="1">
              <w:r w:rsidRPr="00634A25">
                <w:rPr>
                  <w:rFonts w:ascii="Times New Roman CYR" w:eastAsiaTheme="minorEastAsia" w:hAnsi="Times New Roman CYR"/>
                  <w:color w:val="106BBE"/>
                  <w:sz w:val="16"/>
                  <w:szCs w:val="16"/>
                </w:rPr>
                <w:t>Постановление</w:t>
              </w:r>
            </w:hyperlink>
            <w:r w:rsidRPr="00634A25">
              <w:rPr>
                <w:rFonts w:ascii="Times New Roman CYR" w:eastAsiaTheme="minorEastAsia" w:hAnsi="Times New Roman CYR" w:cs="Times New Roman CYR"/>
                <w:sz w:val="16"/>
                <w:szCs w:val="16"/>
              </w:rPr>
              <w:t xml:space="preserve"> Правительства Иркутской области от 11 декабря 2018 года N 915-пп "Развитие жилищно-коммунального хозяйства и повышение энергоэффективности  Иркутской области" на 2019-2024 годы,  и подпрограммы «Чистая вода» на 2019-2024 годы. </w:t>
            </w:r>
          </w:p>
          <w:p w:rsidR="008918BB" w:rsidRPr="00634A25" w:rsidRDefault="008918BB" w:rsidP="008918BB">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16"/>
                <w:szCs w:val="16"/>
              </w:rPr>
            </w:pPr>
            <w:r w:rsidRPr="00634A25">
              <w:rPr>
                <w:rFonts w:ascii="Times New Roman CYR" w:eastAsiaTheme="minorEastAsia" w:hAnsi="Times New Roman CYR" w:cs="Times New Roman CYR"/>
                <w:bCs/>
                <w:color w:val="26282F"/>
                <w:sz w:val="16"/>
                <w:szCs w:val="16"/>
              </w:rPr>
              <w:t>3. Постановление Правительства Иркутской области</w:t>
            </w:r>
            <w:r w:rsidRPr="00634A25">
              <w:rPr>
                <w:rFonts w:ascii="Times New Roman CYR" w:eastAsiaTheme="minorEastAsia" w:hAnsi="Times New Roman CYR" w:cs="Times New Roman CYR"/>
                <w:bCs/>
                <w:color w:val="26282F"/>
                <w:sz w:val="16"/>
                <w:szCs w:val="16"/>
              </w:rPr>
              <w:br/>
              <w:t>от 2 июня 2016 г. N 336-ПП</w:t>
            </w:r>
            <w:r w:rsidRPr="00634A25">
              <w:rPr>
                <w:rFonts w:ascii="Times New Roman CYR" w:eastAsiaTheme="minorEastAsia" w:hAnsi="Times New Roman CYR" w:cs="Times New Roman CYR"/>
                <w:bCs/>
                <w:color w:val="26282F"/>
                <w:sz w:val="16"/>
                <w:szCs w:val="16"/>
              </w:rPr>
              <w:br/>
              <w:t>"Об утверждении Положения о предоставлении субсидии из областного бюджета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 субсидии на реализацию мероприятий по приобретению оборудования для систем водоснабжения и субсидии на реализацию мероприятий по приобретению специализированной техники для водоснабжения населения"</w:t>
            </w:r>
          </w:p>
        </w:tc>
      </w:tr>
      <w:tr w:rsidR="008918BB" w:rsidRPr="00634A25" w:rsidTr="00634A25">
        <w:tc>
          <w:tcPr>
            <w:tcW w:w="1701" w:type="dxa"/>
            <w:tcBorders>
              <w:top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Заказчик Программы</w:t>
            </w:r>
          </w:p>
        </w:tc>
        <w:tc>
          <w:tcPr>
            <w:tcW w:w="7797" w:type="dxa"/>
            <w:tcBorders>
              <w:top w:val="single" w:sz="4" w:space="0" w:color="auto"/>
              <w:left w:val="single" w:sz="4" w:space="0" w:color="auto"/>
              <w:bottom w:val="single" w:sz="4" w:space="0" w:color="auto"/>
            </w:tcBorders>
          </w:tcPr>
          <w:p w:rsidR="008918BB" w:rsidRPr="00634A25" w:rsidRDefault="008918BB" w:rsidP="008918BB">
            <w:pPr>
              <w:widowControl w:val="0"/>
              <w:autoSpaceDE w:val="0"/>
              <w:autoSpaceDN w:val="0"/>
              <w:adjustRightInd w:val="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муниципальное образование "Корсукское"</w:t>
            </w:r>
          </w:p>
        </w:tc>
      </w:tr>
      <w:tr w:rsidR="008918BB" w:rsidRPr="00634A25" w:rsidTr="00634A25">
        <w:tc>
          <w:tcPr>
            <w:tcW w:w="1701" w:type="dxa"/>
            <w:tcBorders>
              <w:top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Разработчики Программы</w:t>
            </w:r>
          </w:p>
        </w:tc>
        <w:tc>
          <w:tcPr>
            <w:tcW w:w="7797" w:type="dxa"/>
            <w:tcBorders>
              <w:top w:val="single" w:sz="4" w:space="0" w:color="auto"/>
              <w:left w:val="single" w:sz="4" w:space="0" w:color="auto"/>
              <w:bottom w:val="single" w:sz="4" w:space="0" w:color="auto"/>
            </w:tcBorders>
          </w:tcPr>
          <w:p w:rsidR="008918BB" w:rsidRPr="00634A25" w:rsidRDefault="008918BB" w:rsidP="008918BB">
            <w:pPr>
              <w:widowControl w:val="0"/>
              <w:autoSpaceDE w:val="0"/>
              <w:autoSpaceDN w:val="0"/>
              <w:adjustRightInd w:val="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муниципальное образование "Корсукское"</w:t>
            </w:r>
          </w:p>
        </w:tc>
      </w:tr>
      <w:tr w:rsidR="008918BB" w:rsidRPr="00634A25" w:rsidTr="00634A25">
        <w:tc>
          <w:tcPr>
            <w:tcW w:w="1701" w:type="dxa"/>
            <w:tcBorders>
              <w:top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Исполнители Программы</w:t>
            </w:r>
          </w:p>
        </w:tc>
        <w:tc>
          <w:tcPr>
            <w:tcW w:w="7797" w:type="dxa"/>
            <w:tcBorders>
              <w:top w:val="single" w:sz="4" w:space="0" w:color="auto"/>
              <w:left w:val="single" w:sz="4" w:space="0" w:color="auto"/>
              <w:bottom w:val="single" w:sz="4" w:space="0" w:color="auto"/>
            </w:tcBorders>
          </w:tcPr>
          <w:p w:rsidR="008918BB" w:rsidRPr="00634A25" w:rsidRDefault="008918BB" w:rsidP="008918BB">
            <w:pPr>
              <w:widowControl w:val="0"/>
              <w:autoSpaceDE w:val="0"/>
              <w:autoSpaceDN w:val="0"/>
              <w:adjustRightInd w:val="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администрация муниципального образования ""Корсукское"</w:t>
            </w:r>
          </w:p>
        </w:tc>
      </w:tr>
      <w:tr w:rsidR="008918BB" w:rsidRPr="00634A25" w:rsidTr="00634A25">
        <w:tc>
          <w:tcPr>
            <w:tcW w:w="1701" w:type="dxa"/>
            <w:tcBorders>
              <w:top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Цели Программы</w:t>
            </w:r>
          </w:p>
        </w:tc>
        <w:tc>
          <w:tcPr>
            <w:tcW w:w="7797" w:type="dxa"/>
            <w:tcBorders>
              <w:top w:val="single" w:sz="4" w:space="0" w:color="auto"/>
              <w:left w:val="single" w:sz="4" w:space="0" w:color="auto"/>
              <w:bottom w:val="single" w:sz="4" w:space="0" w:color="auto"/>
            </w:tcBorders>
          </w:tcPr>
          <w:p w:rsidR="008918BB" w:rsidRPr="00634A25" w:rsidRDefault="008918BB" w:rsidP="008918BB">
            <w:pPr>
              <w:widowControl w:val="0"/>
              <w:autoSpaceDE w:val="0"/>
              <w:autoSpaceDN w:val="0"/>
              <w:adjustRightInd w:val="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tc>
      </w:tr>
      <w:tr w:rsidR="008918BB" w:rsidRPr="00634A25" w:rsidTr="00634A25">
        <w:tc>
          <w:tcPr>
            <w:tcW w:w="1701" w:type="dxa"/>
            <w:tcBorders>
              <w:top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Задачи Программы</w:t>
            </w:r>
          </w:p>
        </w:tc>
        <w:tc>
          <w:tcPr>
            <w:tcW w:w="7797" w:type="dxa"/>
            <w:tcBorders>
              <w:top w:val="single" w:sz="4" w:space="0" w:color="auto"/>
              <w:left w:val="single" w:sz="4" w:space="0" w:color="auto"/>
              <w:bottom w:val="single" w:sz="4" w:space="0" w:color="auto"/>
            </w:tcBorders>
          </w:tcPr>
          <w:p w:rsidR="008918BB" w:rsidRPr="00634A25" w:rsidRDefault="008918BB" w:rsidP="008918BB">
            <w:pPr>
              <w:widowControl w:val="0"/>
              <w:autoSpaceDE w:val="0"/>
              <w:autoSpaceDN w:val="0"/>
              <w:adjustRightInd w:val="0"/>
              <w:ind w:firstLine="279"/>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Для достижения указанных целей предлагаются к решению следующие задачи:</w:t>
            </w:r>
          </w:p>
          <w:p w:rsidR="008918BB" w:rsidRPr="00634A25" w:rsidRDefault="008918BB" w:rsidP="008918BB">
            <w:pPr>
              <w:widowControl w:val="0"/>
              <w:autoSpaceDE w:val="0"/>
              <w:autoSpaceDN w:val="0"/>
              <w:adjustRightInd w:val="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приобретение специализированной техники для водоснабжения населения</w:t>
            </w:r>
          </w:p>
        </w:tc>
      </w:tr>
      <w:tr w:rsidR="008918BB" w:rsidRPr="00634A25" w:rsidTr="00634A25">
        <w:tc>
          <w:tcPr>
            <w:tcW w:w="1701" w:type="dxa"/>
            <w:tcBorders>
              <w:top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Сроки реализации Программы</w:t>
            </w:r>
          </w:p>
        </w:tc>
        <w:tc>
          <w:tcPr>
            <w:tcW w:w="7797" w:type="dxa"/>
            <w:tcBorders>
              <w:top w:val="single" w:sz="4" w:space="0" w:color="auto"/>
              <w:left w:val="single" w:sz="4" w:space="0" w:color="auto"/>
              <w:bottom w:val="single" w:sz="4" w:space="0" w:color="auto"/>
            </w:tcBorders>
          </w:tcPr>
          <w:p w:rsidR="008918BB" w:rsidRPr="00634A25" w:rsidRDefault="008918BB" w:rsidP="008918BB">
            <w:pPr>
              <w:widowControl w:val="0"/>
              <w:autoSpaceDE w:val="0"/>
              <w:autoSpaceDN w:val="0"/>
              <w:adjustRightInd w:val="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2021 </w:t>
            </w:r>
          </w:p>
        </w:tc>
      </w:tr>
      <w:tr w:rsidR="008918BB" w:rsidRPr="00634A25" w:rsidTr="00634A25">
        <w:tc>
          <w:tcPr>
            <w:tcW w:w="1701" w:type="dxa"/>
            <w:tcBorders>
              <w:top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Источники финансирования Программы</w:t>
            </w:r>
          </w:p>
        </w:tc>
        <w:tc>
          <w:tcPr>
            <w:tcW w:w="7797" w:type="dxa"/>
            <w:tcBorders>
              <w:top w:val="single" w:sz="4" w:space="0" w:color="auto"/>
              <w:left w:val="single" w:sz="4" w:space="0" w:color="auto"/>
              <w:bottom w:val="single" w:sz="4" w:space="0" w:color="auto"/>
            </w:tcBorders>
          </w:tcPr>
          <w:p w:rsidR="008918BB" w:rsidRPr="00634A25" w:rsidRDefault="008918BB" w:rsidP="008918BB">
            <w:pPr>
              <w:widowControl w:val="0"/>
              <w:autoSpaceDE w:val="0"/>
              <w:autoSpaceDN w:val="0"/>
              <w:adjustRightInd w:val="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Финансирование мероприятий, входящих в Программу, осуществляется за счет:</w:t>
            </w:r>
          </w:p>
          <w:p w:rsidR="008918BB" w:rsidRPr="00634A25" w:rsidRDefault="008918BB" w:rsidP="008918BB">
            <w:pPr>
              <w:widowControl w:val="0"/>
              <w:autoSpaceDE w:val="0"/>
              <w:autoSpaceDN w:val="0"/>
              <w:adjustRightInd w:val="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в 2021 году</w:t>
            </w:r>
          </w:p>
          <w:p w:rsidR="008918BB" w:rsidRPr="00634A25" w:rsidRDefault="008918BB" w:rsidP="008918BB">
            <w:pPr>
              <w:widowControl w:val="0"/>
              <w:autoSpaceDE w:val="0"/>
              <w:autoSpaceDN w:val="0"/>
              <w:adjustRightInd w:val="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средств бюджета Иркутской области-2960,1тыс. рублей;</w:t>
            </w:r>
          </w:p>
          <w:p w:rsidR="008918BB" w:rsidRPr="00634A25" w:rsidRDefault="008918BB" w:rsidP="008918BB">
            <w:pPr>
              <w:widowControl w:val="0"/>
              <w:autoSpaceDE w:val="0"/>
              <w:autoSpaceDN w:val="0"/>
              <w:adjustRightInd w:val="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средств местного бюджета-29,9 тыс. рублей.</w:t>
            </w:r>
          </w:p>
          <w:p w:rsidR="008918BB" w:rsidRPr="00634A25" w:rsidRDefault="008918BB" w:rsidP="008918BB">
            <w:pPr>
              <w:widowControl w:val="0"/>
              <w:autoSpaceDE w:val="0"/>
              <w:autoSpaceDN w:val="0"/>
              <w:adjustRightInd w:val="0"/>
              <w:jc w:val="both"/>
              <w:rPr>
                <w:rFonts w:ascii="Times New Roman CYR" w:eastAsiaTheme="minorEastAsia" w:hAnsi="Times New Roman CYR" w:cs="Times New Roman CYR"/>
                <w:sz w:val="16"/>
                <w:szCs w:val="16"/>
              </w:rPr>
            </w:pPr>
          </w:p>
        </w:tc>
      </w:tr>
      <w:tr w:rsidR="008918BB" w:rsidRPr="00634A25" w:rsidTr="00634A25">
        <w:tc>
          <w:tcPr>
            <w:tcW w:w="1701" w:type="dxa"/>
            <w:tcBorders>
              <w:top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Основные мероприятия Программы</w:t>
            </w:r>
          </w:p>
        </w:tc>
        <w:tc>
          <w:tcPr>
            <w:tcW w:w="7797" w:type="dxa"/>
            <w:tcBorders>
              <w:top w:val="single" w:sz="4" w:space="0" w:color="auto"/>
              <w:left w:val="single" w:sz="4" w:space="0" w:color="auto"/>
              <w:bottom w:val="single" w:sz="4" w:space="0" w:color="auto"/>
            </w:tcBorders>
          </w:tcPr>
          <w:p w:rsidR="008918BB" w:rsidRPr="00634A25" w:rsidRDefault="008918BB" w:rsidP="008918BB">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Перечень основных мероприятий Программы приведен в приложении N 1 к настоящей Программе</w:t>
            </w:r>
          </w:p>
        </w:tc>
      </w:tr>
      <w:tr w:rsidR="008918BB" w:rsidRPr="00634A25" w:rsidTr="00634A25">
        <w:tc>
          <w:tcPr>
            <w:tcW w:w="1701" w:type="dxa"/>
            <w:tcBorders>
              <w:top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Важнейшие целевые индикаторы и показатели Программы</w:t>
            </w:r>
          </w:p>
        </w:tc>
        <w:tc>
          <w:tcPr>
            <w:tcW w:w="7797" w:type="dxa"/>
            <w:tcBorders>
              <w:top w:val="single" w:sz="4" w:space="0" w:color="auto"/>
              <w:left w:val="single" w:sz="4" w:space="0" w:color="auto"/>
              <w:bottom w:val="single" w:sz="4" w:space="0" w:color="auto"/>
            </w:tcBorders>
          </w:tcPr>
          <w:p w:rsidR="008918BB" w:rsidRPr="00634A25" w:rsidRDefault="008918BB" w:rsidP="008918BB">
            <w:pPr>
              <w:widowControl w:val="0"/>
              <w:autoSpaceDE w:val="0"/>
              <w:autoSpaceDN w:val="0"/>
              <w:adjustRightInd w:val="0"/>
              <w:ind w:firstLine="279"/>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Реализация мероприятия позволит:</w:t>
            </w:r>
          </w:p>
          <w:p w:rsidR="008918BB" w:rsidRPr="00634A25" w:rsidRDefault="008918BB" w:rsidP="008918BB">
            <w:pPr>
              <w:widowControl w:val="0"/>
              <w:autoSpaceDE w:val="0"/>
              <w:autoSpaceDN w:val="0"/>
              <w:adjustRightInd w:val="0"/>
              <w:ind w:firstLine="279"/>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а) увеличить долю населения, обеспеченного питьевой водой, отвечающей требованиям по показателю удельного веса проб воды, отвечающих гигиеническим нормативам по санитарно-химическим показателям</w:t>
            </w:r>
          </w:p>
        </w:tc>
      </w:tr>
      <w:tr w:rsidR="008918BB" w:rsidRPr="00634A25" w:rsidTr="00634A25">
        <w:tc>
          <w:tcPr>
            <w:tcW w:w="1701" w:type="dxa"/>
            <w:tcBorders>
              <w:top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Планируемые результаты реализации Программы</w:t>
            </w:r>
          </w:p>
        </w:tc>
        <w:tc>
          <w:tcPr>
            <w:tcW w:w="7797" w:type="dxa"/>
            <w:tcBorders>
              <w:top w:val="single" w:sz="4" w:space="0" w:color="auto"/>
              <w:left w:val="single" w:sz="4" w:space="0" w:color="auto"/>
              <w:bottom w:val="single" w:sz="4" w:space="0" w:color="auto"/>
            </w:tcBorders>
          </w:tcPr>
          <w:p w:rsidR="008918BB" w:rsidRPr="00634A25" w:rsidRDefault="008918BB" w:rsidP="008918BB">
            <w:pPr>
              <w:widowControl w:val="0"/>
              <w:autoSpaceDE w:val="0"/>
              <w:autoSpaceDN w:val="0"/>
              <w:adjustRightInd w:val="0"/>
              <w:ind w:firstLine="279"/>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Ожидается, что в результате реализации мероприятий будут достигнуты: рост обеспеченности населения питьевой водой, соответствующей гигиеническим нормативам,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tc>
      </w:tr>
      <w:tr w:rsidR="008918BB" w:rsidRPr="00634A25" w:rsidTr="00634A25">
        <w:tc>
          <w:tcPr>
            <w:tcW w:w="1701" w:type="dxa"/>
            <w:tcBorders>
              <w:top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Организация контроля реализации Программы</w:t>
            </w:r>
          </w:p>
        </w:tc>
        <w:tc>
          <w:tcPr>
            <w:tcW w:w="7797" w:type="dxa"/>
            <w:tcBorders>
              <w:top w:val="single" w:sz="4" w:space="0" w:color="auto"/>
              <w:left w:val="single" w:sz="4" w:space="0" w:color="auto"/>
              <w:bottom w:val="single" w:sz="4" w:space="0" w:color="auto"/>
            </w:tcBorders>
          </w:tcPr>
          <w:p w:rsidR="008918BB" w:rsidRPr="00634A25" w:rsidRDefault="008918BB" w:rsidP="008918BB">
            <w:pPr>
              <w:widowControl w:val="0"/>
              <w:autoSpaceDE w:val="0"/>
              <w:autoSpaceDN w:val="0"/>
              <w:adjustRightInd w:val="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администрация муниципального образования "Корсукское"</w:t>
            </w:r>
          </w:p>
        </w:tc>
      </w:tr>
    </w:tbl>
    <w:bookmarkEnd w:id="0"/>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b/>
          <w:sz w:val="16"/>
          <w:szCs w:val="16"/>
        </w:rPr>
      </w:pPr>
      <w:r w:rsidRPr="00634A25">
        <w:rPr>
          <w:rFonts w:ascii="Times New Roman CYR" w:eastAsiaTheme="minorEastAsia" w:hAnsi="Times New Roman CYR" w:cs="Times New Roman CYR"/>
          <w:b/>
          <w:sz w:val="16"/>
          <w:szCs w:val="16"/>
        </w:rPr>
        <w:t>РАЗДЕЛ 1. СОДЕРЖАНИЕ ПРОБЛЕМЫ</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b/>
          <w:sz w:val="16"/>
          <w:szCs w:val="16"/>
        </w:rPr>
      </w:pPr>
    </w:p>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Характеристика системной проблемы в сфере водоснабжения администрации муниципального образования "Корсукское"</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В соответствии с </w:t>
      </w:r>
      <w:hyperlink r:id="rId11" w:history="1">
        <w:r w:rsidRPr="00634A25">
          <w:rPr>
            <w:rFonts w:ascii="Times New Roman CYR" w:eastAsiaTheme="minorEastAsia" w:hAnsi="Times New Roman CYR"/>
            <w:color w:val="106BBE"/>
            <w:sz w:val="16"/>
            <w:szCs w:val="16"/>
          </w:rPr>
          <w:t>Федеральным законом</w:t>
        </w:r>
      </w:hyperlink>
      <w:r w:rsidRPr="00634A25">
        <w:rPr>
          <w:rFonts w:ascii="Times New Roman CYR" w:eastAsiaTheme="minorEastAsia" w:hAnsi="Times New Roman CYR" w:cs="Times New Roman CYR"/>
          <w:sz w:val="16"/>
          <w:szCs w:val="16"/>
        </w:rPr>
        <w:t xml:space="preserve"> от 6 октября 2003 года N 131-ФЗ "Об общих принципах организации местного самоуправления в Российской Федерации" решение проблем водоснабжения и водоотведения отнесено к вопросам местного значения поселений.</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Основной проблемой является высокий уровень износа основных фондов, слабая материально-техническая оснащенность, а также учитывая возможности местного бюджета, осуществление мер по решению проблем водоснабжения ограничено.</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Характеристика объектов водоснабжения по муниципальному образованию "Корсукское":</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Водоснабжение основной части потребителей в муниципальном образовании "Корсукское"" осуществляется из 6 водозаборных скважин (водокачек) питьевого и хозяйственно-бытового водоснабжения, согласно анализов вода не соответствует санитарным требованиям.</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Водозаборные скважины питьевого водоснабжения, находящиеся по улицам введены в эксплуатацию в 1979-1986 годы. Питьевая вода не соответствует санитарным требованиям. Характеристика удельного веса проб водопроводной воды, не соответствующих гигиеническим нормативам представлена в таблице 1 (по данным территориального отдела Управления Федеральной службы по надзору в сфере защиты прав потребителей и благополучия человека по Иркутской области в Эхирит-Булагатском, Баяндаевском, Осинском, Осинском, Боханском, Усть-удинском, Качугском, Жигаловском и Ольхонском районах о результатах федерального государственного санитарно-эпидемиологического надзора, социально-гигиенического мониторинга за качеством питьевой воды, потребляемой населением поселения.</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jc w:val="right"/>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jc w:val="right"/>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Таблица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3260"/>
        <w:gridCol w:w="1503"/>
        <w:gridCol w:w="2829"/>
      </w:tblGrid>
      <w:tr w:rsidR="008918BB" w:rsidRPr="00634A25" w:rsidTr="008918BB">
        <w:tc>
          <w:tcPr>
            <w:tcW w:w="2410" w:type="dxa"/>
            <w:tcBorders>
              <w:top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Месторасположение мониторинговой точки</w:t>
            </w:r>
          </w:p>
        </w:tc>
        <w:tc>
          <w:tcPr>
            <w:tcW w:w="3260" w:type="dxa"/>
            <w:tcBorders>
              <w:top w:val="single" w:sz="4" w:space="0" w:color="auto"/>
              <w:left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Показатель</w:t>
            </w:r>
          </w:p>
        </w:tc>
        <w:tc>
          <w:tcPr>
            <w:tcW w:w="1503" w:type="dxa"/>
            <w:tcBorders>
              <w:top w:val="single" w:sz="4" w:space="0" w:color="auto"/>
              <w:left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Норматив</w:t>
            </w:r>
          </w:p>
        </w:tc>
        <w:tc>
          <w:tcPr>
            <w:tcW w:w="2829" w:type="dxa"/>
            <w:tcBorders>
              <w:top w:val="single" w:sz="4" w:space="0" w:color="auto"/>
              <w:left w:val="single" w:sz="4" w:space="0" w:color="auto"/>
              <w:bottom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Оценка качества воды</w:t>
            </w:r>
          </w:p>
        </w:tc>
      </w:tr>
      <w:tr w:rsidR="008918BB" w:rsidRPr="00634A25" w:rsidTr="008918BB">
        <w:tc>
          <w:tcPr>
            <w:tcW w:w="2410" w:type="dxa"/>
            <w:tcBorders>
              <w:top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 Корсук,</w:t>
            </w:r>
          </w:p>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ул. Муринская, 5</w:t>
            </w:r>
          </w:p>
        </w:tc>
        <w:tc>
          <w:tcPr>
            <w:tcW w:w="3260" w:type="dxa"/>
            <w:tcBorders>
              <w:top w:val="single" w:sz="4" w:space="0" w:color="auto"/>
              <w:left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Жесткость общая-12,5+/-1,9мг. -экв/дм3</w:t>
            </w:r>
          </w:p>
          <w:p w:rsidR="008918BB" w:rsidRPr="00634A25" w:rsidRDefault="008918BB" w:rsidP="008918BB">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Железо0,51+/-0,13мг-экв/дм3</w:t>
            </w:r>
          </w:p>
          <w:p w:rsidR="008918BB" w:rsidRPr="00634A25" w:rsidRDefault="008918BB" w:rsidP="008918BB">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Марганец 0,19+/-0,05</w:t>
            </w:r>
          </w:p>
        </w:tc>
        <w:tc>
          <w:tcPr>
            <w:tcW w:w="1503" w:type="dxa"/>
            <w:tcBorders>
              <w:top w:val="single" w:sz="4" w:space="0" w:color="auto"/>
              <w:left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Не допускается</w:t>
            </w:r>
          </w:p>
        </w:tc>
        <w:tc>
          <w:tcPr>
            <w:tcW w:w="2829" w:type="dxa"/>
            <w:tcBorders>
              <w:top w:val="single" w:sz="4" w:space="0" w:color="auto"/>
              <w:left w:val="single" w:sz="4" w:space="0" w:color="auto"/>
              <w:bottom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Недоброкачественная питьевая вода</w:t>
            </w:r>
          </w:p>
        </w:tc>
      </w:tr>
      <w:tr w:rsidR="008918BB" w:rsidRPr="00634A25" w:rsidTr="008918BB">
        <w:tc>
          <w:tcPr>
            <w:tcW w:w="2410" w:type="dxa"/>
            <w:tcBorders>
              <w:top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д.Сагарук, ул.Светлая,д.19</w:t>
            </w:r>
          </w:p>
        </w:tc>
        <w:tc>
          <w:tcPr>
            <w:tcW w:w="3260" w:type="dxa"/>
            <w:tcBorders>
              <w:top w:val="single" w:sz="4" w:space="0" w:color="auto"/>
              <w:left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Жесткость общая-12,1+/-1,8 мг.-экв/дм3</w:t>
            </w:r>
          </w:p>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Железо1,16+/-0,29мг-экв/дм3</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Марганец 0,19+/-0,05</w:t>
            </w:r>
          </w:p>
        </w:tc>
        <w:tc>
          <w:tcPr>
            <w:tcW w:w="1503" w:type="dxa"/>
            <w:tcBorders>
              <w:top w:val="single" w:sz="4" w:space="0" w:color="auto"/>
              <w:left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Не допускается</w:t>
            </w:r>
          </w:p>
        </w:tc>
        <w:tc>
          <w:tcPr>
            <w:tcW w:w="2829" w:type="dxa"/>
            <w:tcBorders>
              <w:top w:val="single" w:sz="4" w:space="0" w:color="auto"/>
              <w:left w:val="single" w:sz="4" w:space="0" w:color="auto"/>
              <w:bottom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Недоброкачественная питьевая вода</w:t>
            </w:r>
          </w:p>
        </w:tc>
      </w:tr>
      <w:tr w:rsidR="008918BB" w:rsidRPr="00634A25" w:rsidTr="008918BB">
        <w:tc>
          <w:tcPr>
            <w:tcW w:w="2410" w:type="dxa"/>
            <w:tcBorders>
              <w:top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д.Тотохон </w:t>
            </w:r>
          </w:p>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ул. Набережная,19 </w:t>
            </w:r>
          </w:p>
        </w:tc>
        <w:tc>
          <w:tcPr>
            <w:tcW w:w="3260" w:type="dxa"/>
            <w:tcBorders>
              <w:top w:val="single" w:sz="4" w:space="0" w:color="auto"/>
              <w:left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Жесткость общая-12,1+/-1,8 мг.-экв/дм3</w:t>
            </w:r>
          </w:p>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Железо1,16+/-0,29мг-экв/дм3</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Марганец 0,19+/-0,05</w:t>
            </w:r>
          </w:p>
        </w:tc>
        <w:tc>
          <w:tcPr>
            <w:tcW w:w="1503" w:type="dxa"/>
            <w:tcBorders>
              <w:top w:val="single" w:sz="4" w:space="0" w:color="auto"/>
              <w:left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не допускается</w:t>
            </w:r>
          </w:p>
        </w:tc>
        <w:tc>
          <w:tcPr>
            <w:tcW w:w="2829" w:type="dxa"/>
            <w:tcBorders>
              <w:top w:val="single" w:sz="4" w:space="0" w:color="auto"/>
              <w:left w:val="single" w:sz="4" w:space="0" w:color="auto"/>
              <w:bottom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Недоброкачественная питьевая вода</w:t>
            </w:r>
          </w:p>
        </w:tc>
      </w:tr>
      <w:tr w:rsidR="008918BB" w:rsidRPr="00634A25" w:rsidTr="008918BB">
        <w:tc>
          <w:tcPr>
            <w:tcW w:w="2410" w:type="dxa"/>
            <w:tcBorders>
              <w:top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д. Шохтой, ул.Трактовая, 17</w:t>
            </w:r>
          </w:p>
        </w:tc>
        <w:tc>
          <w:tcPr>
            <w:tcW w:w="3260" w:type="dxa"/>
            <w:tcBorders>
              <w:top w:val="single" w:sz="4" w:space="0" w:color="auto"/>
              <w:left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Жесткость общая-12,1+/-1,8 мг.-экв/дм3</w:t>
            </w:r>
          </w:p>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Железо1,16+/-0,29мг-экв/дм3</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Марганец 0,19+/-0,05</w:t>
            </w:r>
          </w:p>
        </w:tc>
        <w:tc>
          <w:tcPr>
            <w:tcW w:w="1503" w:type="dxa"/>
            <w:tcBorders>
              <w:top w:val="single" w:sz="4" w:space="0" w:color="auto"/>
              <w:left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не допускается</w:t>
            </w:r>
          </w:p>
        </w:tc>
        <w:tc>
          <w:tcPr>
            <w:tcW w:w="2829" w:type="dxa"/>
            <w:tcBorders>
              <w:top w:val="single" w:sz="4" w:space="0" w:color="auto"/>
              <w:left w:val="single" w:sz="4" w:space="0" w:color="auto"/>
              <w:bottom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Недоброкачественная питьевая вода</w:t>
            </w:r>
          </w:p>
        </w:tc>
      </w:tr>
      <w:tr w:rsidR="008918BB" w:rsidRPr="00634A25" w:rsidTr="008918BB">
        <w:tc>
          <w:tcPr>
            <w:tcW w:w="2410" w:type="dxa"/>
            <w:tcBorders>
              <w:top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д. Ишин</w:t>
            </w:r>
          </w:p>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ул. Нагорная, 14</w:t>
            </w:r>
          </w:p>
        </w:tc>
        <w:tc>
          <w:tcPr>
            <w:tcW w:w="3260" w:type="dxa"/>
            <w:tcBorders>
              <w:top w:val="single" w:sz="4" w:space="0" w:color="auto"/>
              <w:left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Жесткость общая-12,1+/-1,8 мг.-экв/дм3</w:t>
            </w:r>
          </w:p>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Железо1,16+/-0,29мг-экв/дм3</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Марганец 0,19+/-0,05</w:t>
            </w:r>
          </w:p>
        </w:tc>
        <w:tc>
          <w:tcPr>
            <w:tcW w:w="1503" w:type="dxa"/>
            <w:tcBorders>
              <w:top w:val="single" w:sz="4" w:space="0" w:color="auto"/>
              <w:left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не допускается</w:t>
            </w:r>
          </w:p>
        </w:tc>
        <w:tc>
          <w:tcPr>
            <w:tcW w:w="2829" w:type="dxa"/>
            <w:tcBorders>
              <w:top w:val="single" w:sz="4" w:space="0" w:color="auto"/>
              <w:left w:val="single" w:sz="4" w:space="0" w:color="auto"/>
              <w:bottom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Недоброкачественная питьевая вода</w:t>
            </w:r>
          </w:p>
        </w:tc>
      </w:tr>
      <w:tr w:rsidR="008918BB" w:rsidRPr="00634A25" w:rsidTr="008918BB">
        <w:tc>
          <w:tcPr>
            <w:tcW w:w="2410" w:type="dxa"/>
            <w:tcBorders>
              <w:top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д. Гушит</w:t>
            </w:r>
          </w:p>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ул. Школьная, 14</w:t>
            </w:r>
          </w:p>
        </w:tc>
        <w:tc>
          <w:tcPr>
            <w:tcW w:w="3260" w:type="dxa"/>
            <w:tcBorders>
              <w:top w:val="single" w:sz="4" w:space="0" w:color="auto"/>
              <w:left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Жесткость общая-12,1+/-1,8 мг.-экв/дм3</w:t>
            </w:r>
          </w:p>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Железо1,16+/-0,29мг-экв/дм3</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Марганец 0,19+/-0,05</w:t>
            </w:r>
          </w:p>
        </w:tc>
        <w:tc>
          <w:tcPr>
            <w:tcW w:w="1503" w:type="dxa"/>
            <w:tcBorders>
              <w:top w:val="single" w:sz="4" w:space="0" w:color="auto"/>
              <w:left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не допускается</w:t>
            </w:r>
          </w:p>
        </w:tc>
        <w:tc>
          <w:tcPr>
            <w:tcW w:w="2829" w:type="dxa"/>
            <w:tcBorders>
              <w:top w:val="single" w:sz="4" w:space="0" w:color="auto"/>
              <w:left w:val="single" w:sz="4" w:space="0" w:color="auto"/>
              <w:bottom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Недоброкачественная питьевая вода</w:t>
            </w:r>
          </w:p>
        </w:tc>
      </w:tr>
    </w:tbl>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Наличие данных показателей «жесткость общая» - превышение гигиенического норматива, ухудшает органолептические свойства воды, содержание железа составляет 6,7 ПДК, содержание марганца составляет 2,9 ПДК. Железо и марганец относятся к 3 классу опасности, лимитирующий показатель вредности- органолептический, с приданием окраске воде.</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ind w:firstLine="698"/>
        <w:jc w:val="center"/>
        <w:rPr>
          <w:rFonts w:ascii="Times New Roman CYR" w:eastAsiaTheme="minorEastAsia" w:hAnsi="Times New Roman CYR" w:cs="Times New Roman CYR"/>
          <w:b/>
          <w:sz w:val="16"/>
          <w:szCs w:val="16"/>
        </w:rPr>
      </w:pPr>
      <w:r w:rsidRPr="00634A25">
        <w:rPr>
          <w:rFonts w:ascii="Times New Roman CYR" w:eastAsiaTheme="minorEastAsia" w:hAnsi="Times New Roman CYR" w:cs="Times New Roman CYR"/>
          <w:b/>
          <w:sz w:val="16"/>
          <w:szCs w:val="16"/>
        </w:rPr>
        <w:t>1. Правовое обоснование решения проблем Программы: обоснование соответствия решаемой проблемы приоритетным целям и задачам.</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Программа содержит комплекс целей и задач по созданию условий для достижения гарантированного обеспечения населения муниципального образования водой, соответствующей гигиеническим нормативам, в достаточном количестве и охране источников питьевого водоснабжения от загрязнения.</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Сохранение и поддержание состояния здоровья населения на уровне, соответствующем критериям цивилизованного общества, является одной из стратегических задач социальной политики. При этом принципиальное значение имеет качество питьевой воды - важнейшее условие сохранения здоровья населения. Вопрос гарантированного обеспечения питьевой водой в необходимых количествах и соответствующего качества по доступной цене для каждого жителя муниципального образования является одним из главных целевых показателей государственной социальной политики, направленной на благополучие населения.</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Программа разработана в соответствии c </w:t>
      </w:r>
      <w:hyperlink r:id="rId12" w:history="1">
        <w:r w:rsidRPr="00634A25">
          <w:rPr>
            <w:rFonts w:ascii="Times New Roman CYR" w:eastAsiaTheme="minorEastAsia" w:hAnsi="Times New Roman CYR"/>
            <w:color w:val="106BBE"/>
            <w:sz w:val="16"/>
            <w:szCs w:val="16"/>
          </w:rPr>
          <w:t>Федеральным законом</w:t>
        </w:r>
      </w:hyperlink>
      <w:r w:rsidRPr="00634A25">
        <w:rPr>
          <w:rFonts w:ascii="Times New Roman CYR" w:eastAsiaTheme="minorEastAsia" w:hAnsi="Times New Roman CYR" w:cs="Times New Roman CYR"/>
          <w:sz w:val="16"/>
          <w:szCs w:val="16"/>
        </w:rPr>
        <w:t xml:space="preserve"> от 30 марта 1999 года N 52-ФЗ "О санитарно-эпидемиологическом благополучии населения", </w:t>
      </w:r>
      <w:hyperlink r:id="rId13" w:history="1">
        <w:r w:rsidRPr="00634A25">
          <w:rPr>
            <w:rFonts w:ascii="Times New Roman CYR" w:eastAsiaTheme="minorEastAsia" w:hAnsi="Times New Roman CYR"/>
            <w:color w:val="106BBE"/>
            <w:sz w:val="16"/>
            <w:szCs w:val="16"/>
          </w:rPr>
          <w:t>статьями 25</w:t>
        </w:r>
      </w:hyperlink>
      <w:r w:rsidRPr="00634A25">
        <w:rPr>
          <w:rFonts w:ascii="Times New Roman CYR" w:eastAsiaTheme="minorEastAsia" w:hAnsi="Times New Roman CYR" w:cs="Times New Roman CYR"/>
          <w:sz w:val="16"/>
          <w:szCs w:val="16"/>
        </w:rPr>
        <w:t xml:space="preserve">, </w:t>
      </w:r>
      <w:hyperlink r:id="rId14" w:history="1">
        <w:r w:rsidRPr="00634A25">
          <w:rPr>
            <w:rFonts w:ascii="Times New Roman CYR" w:eastAsiaTheme="minorEastAsia" w:hAnsi="Times New Roman CYR"/>
            <w:color w:val="106BBE"/>
            <w:sz w:val="16"/>
            <w:szCs w:val="16"/>
          </w:rPr>
          <w:t>26</w:t>
        </w:r>
      </w:hyperlink>
      <w:r w:rsidRPr="00634A25">
        <w:rPr>
          <w:rFonts w:ascii="Times New Roman CYR" w:eastAsiaTheme="minorEastAsia" w:hAnsi="Times New Roman CYR" w:cs="Times New Roman CYR"/>
          <w:sz w:val="16"/>
          <w:szCs w:val="16"/>
        </w:rPr>
        <w:t xml:space="preserve">, </w:t>
      </w:r>
      <w:hyperlink r:id="rId15" w:history="1">
        <w:r w:rsidRPr="00634A25">
          <w:rPr>
            <w:rFonts w:ascii="Times New Roman CYR" w:eastAsiaTheme="minorEastAsia" w:hAnsi="Times New Roman CYR"/>
            <w:color w:val="106BBE"/>
            <w:sz w:val="16"/>
            <w:szCs w:val="16"/>
          </w:rPr>
          <w:t>43</w:t>
        </w:r>
      </w:hyperlink>
      <w:r w:rsidRPr="00634A25">
        <w:rPr>
          <w:rFonts w:ascii="Times New Roman CYR" w:eastAsiaTheme="minorEastAsia" w:hAnsi="Times New Roman CYR" w:cs="Times New Roman CYR"/>
          <w:sz w:val="16"/>
          <w:szCs w:val="16"/>
        </w:rPr>
        <w:t xml:space="preserve">, </w:t>
      </w:r>
      <w:hyperlink r:id="rId16" w:history="1">
        <w:r w:rsidRPr="00634A25">
          <w:rPr>
            <w:rFonts w:ascii="Times New Roman CYR" w:eastAsiaTheme="minorEastAsia" w:hAnsi="Times New Roman CYR"/>
            <w:color w:val="106BBE"/>
            <w:sz w:val="16"/>
            <w:szCs w:val="16"/>
          </w:rPr>
          <w:t>44</w:t>
        </w:r>
      </w:hyperlink>
      <w:r w:rsidRPr="00634A25">
        <w:rPr>
          <w:rFonts w:ascii="Times New Roman CYR" w:eastAsiaTheme="minorEastAsia" w:hAnsi="Times New Roman CYR" w:cs="Times New Roman CYR"/>
          <w:sz w:val="16"/>
          <w:szCs w:val="16"/>
        </w:rPr>
        <w:t xml:space="preserve"> Водного кодекса Российской Федерации, Водной стратегией Российской Федерации на период до 2019 года, утвержденной распоряжением Правительства Российской Федерации от 27 августа года </w:t>
      </w:r>
      <w:r w:rsidRPr="00634A25">
        <w:rPr>
          <w:rFonts w:ascii="Times New Roman CYR" w:eastAsiaTheme="minorEastAsia" w:hAnsi="Times New Roman CYR" w:cs="Times New Roman CYR"/>
          <w:sz w:val="16"/>
          <w:szCs w:val="16"/>
        </w:rPr>
        <w:lastRenderedPageBreak/>
        <w:t>N 1235-р, и постановлением Правительства Иркутской области от 15 апреля 2009 года N 116-пп "Об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 концепции Государственной программы Иркутской области "Развитие жилищно-коммунального хозяйства и повышение энергоэффективности  Иркутской области" на 2019-2024 годы,  и подпрограммы «Чистая вода» на 2019-2024 годы к ней.</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Муниципальное образование "Корсукское" со статусом сельского поселения входит в состав Эхирит-Булагатского районного муниципального образования Иркутской области в соответствии с </w:t>
      </w:r>
      <w:hyperlink r:id="rId17" w:history="1">
        <w:r w:rsidRPr="00634A25">
          <w:rPr>
            <w:rFonts w:ascii="Times New Roman CYR" w:eastAsiaTheme="minorEastAsia" w:hAnsi="Times New Roman CYR"/>
            <w:color w:val="106BBE"/>
            <w:sz w:val="16"/>
            <w:szCs w:val="16"/>
          </w:rPr>
          <w:t>законом</w:t>
        </w:r>
      </w:hyperlink>
      <w:r w:rsidRPr="00634A25">
        <w:rPr>
          <w:rFonts w:ascii="Times New Roman CYR" w:eastAsiaTheme="minorEastAsia" w:hAnsi="Times New Roman CYR" w:cs="Times New Roman CYR"/>
          <w:sz w:val="16"/>
          <w:szCs w:val="16"/>
        </w:rPr>
        <w:t xml:space="preserve"> Иркутской области от 02.12.2004 г. N 75-оз "О статусе и границах муниципальных образований Эхирит-Булагатского района Иркутской области". В муниципальное образование "Корсукское" входят: село Корсук, деревня Сагарук, деревня Тотохон, деревня Шохтой, деревня  Ишины, деревня Гушит, деревня Ординск. Административным центром сельского поселения является с. Корсук. По данным администрации, постоянное население сельского поселения на 01.01.2021 г. составило 991 чел. сельского населения.</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Водоснабжение в населённых пунктах сельского поселения децентрализованное и осуществляется от подземных источников скважин. Для обеспечения населения водой для хозяйственно-бытовых нужд имеется 6 скважин, в скважинах вода не соответствует "Гигиеническим требованиям к качеству воды нецентрализованного водоснабжения" СанПиН 2.1.4.1175-02, имеется железо, жесткость, марганец, мутность. Расстояния между населенными пунктами в пределах от 2 до 20</w:t>
      </w:r>
      <w:r w:rsidRPr="00634A25">
        <w:rPr>
          <w:rFonts w:ascii="Times New Roman CYR" w:eastAsiaTheme="minorEastAsia" w:hAnsi="Times New Roman CYR" w:cs="Times New Roman CYR"/>
          <w:color w:val="FF0000"/>
          <w:sz w:val="16"/>
          <w:szCs w:val="16"/>
        </w:rPr>
        <w:t xml:space="preserve"> </w:t>
      </w:r>
      <w:r w:rsidRPr="00634A25">
        <w:rPr>
          <w:rFonts w:ascii="Times New Roman CYR" w:eastAsiaTheme="minorEastAsia" w:hAnsi="Times New Roman CYR" w:cs="Times New Roman CYR"/>
          <w:sz w:val="16"/>
          <w:szCs w:val="16"/>
        </w:rPr>
        <w:t>км.</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Количество населения пользующихся водой со скважин 1010 человек.</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b/>
          <w:sz w:val="16"/>
          <w:szCs w:val="16"/>
        </w:rPr>
      </w:pPr>
      <w:r w:rsidRPr="00634A25">
        <w:rPr>
          <w:rFonts w:ascii="Times New Roman CYR" w:eastAsiaTheme="minorEastAsia" w:hAnsi="Times New Roman CYR" w:cs="Times New Roman CYR"/>
          <w:b/>
          <w:sz w:val="16"/>
          <w:szCs w:val="16"/>
        </w:rPr>
        <w:t>РАЗДЕЛ 2. ЦЕЛЬ И ЗАДАЧИ ПРОГРАММЫ, СРОКИ И ЭТАПЫ ЕЕ РЕАЛИЗАЦИИ</w:t>
      </w:r>
    </w:p>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b/>
          <w:sz w:val="16"/>
          <w:szCs w:val="16"/>
        </w:rPr>
      </w:pPr>
      <w:r w:rsidRPr="00634A25">
        <w:rPr>
          <w:rFonts w:ascii="Times New Roman CYR" w:eastAsiaTheme="minorEastAsia" w:hAnsi="Times New Roman CYR" w:cs="Times New Roman CYR"/>
          <w:b/>
          <w:sz w:val="16"/>
          <w:szCs w:val="16"/>
        </w:rPr>
        <w:t>1) Цель и задачи Программы, сроки и этапы ее реализации</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b/>
          <w:sz w:val="16"/>
          <w:szCs w:val="16"/>
        </w:rPr>
      </w:pP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Целью Программы является 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Для достижения этой цели необходимо решение следующих основных задач:</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Приобретение специализированой техники для водоснабжения населения питьевой водой.</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color w:val="FF0000"/>
          <w:sz w:val="16"/>
          <w:szCs w:val="16"/>
        </w:rPr>
      </w:pPr>
      <w:r w:rsidRPr="00634A25">
        <w:rPr>
          <w:rFonts w:ascii="Times New Roman CYR" w:eastAsiaTheme="minorEastAsia" w:hAnsi="Times New Roman CYR" w:cs="Times New Roman CYR"/>
          <w:sz w:val="16"/>
          <w:szCs w:val="16"/>
        </w:rPr>
        <w:t>Указанная задача является необходимой и достаточной для достижения цели Программы, а также на поддержку мероприятия в населенных пунктах с неблагоприятным состоянием подземных источников питьевого водоснабжения. Мероприятие программы реализуются в 2021 году.</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b/>
          <w:sz w:val="16"/>
          <w:szCs w:val="16"/>
        </w:rPr>
      </w:pPr>
      <w:r w:rsidRPr="00634A25">
        <w:rPr>
          <w:rFonts w:ascii="Times New Roman CYR" w:eastAsiaTheme="minorEastAsia" w:hAnsi="Times New Roman CYR" w:cs="Times New Roman CYR"/>
          <w:b/>
          <w:sz w:val="16"/>
          <w:szCs w:val="16"/>
        </w:rPr>
        <w:t>РАЗДЕЛ 3. ОБОСНОВАНИЕ РЕСУРСНОГО ОБЕСПЕЧЕНИЯ ПРОГРАММЫ</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Планируемый объем финансирования Программы в 2021 году за счет всех источников составит 2990,0 тыс. руб., в том числе за счет средств областного бюджета – 2960,1 тыс. руб., предполагаемые за счет средств местных бюджетов -29,9 тыс. руб.</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b/>
          <w:sz w:val="16"/>
          <w:szCs w:val="16"/>
        </w:rPr>
      </w:pPr>
      <w:r w:rsidRPr="00634A25">
        <w:rPr>
          <w:rFonts w:ascii="Times New Roman CYR" w:eastAsiaTheme="minorEastAsia" w:hAnsi="Times New Roman CYR" w:cs="Times New Roman CYR"/>
          <w:b/>
          <w:sz w:val="16"/>
          <w:szCs w:val="16"/>
        </w:rPr>
        <w:t>РАЗДЕЛ 4. МЕХАНИЗМ РЕАЛИЗАЦИИ ПРОГРАММЫИ КОНТРОЛЬ ЗА ХОДОМ ЕЕ РЕАЛИЗАЦИИ</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ind w:firstLine="559"/>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Механизм реализации Программы определяется муниципальной Программой и муниципальными правовыми актами муниципального образования "Корсукское" в сфере градостроительства и развития систем коммунальной инфраструктуры.</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Размещение муниципальных заказов по реализации Программных мероприятий должно осуществляться на конкурсной основе.</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Отчетные данные о реализации Программы и анализ фактически достигнутых результатов реализации Программы, с указанием источников финансирования, формируются по программе.</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b/>
          <w:sz w:val="16"/>
          <w:szCs w:val="16"/>
        </w:rPr>
      </w:pPr>
      <w:r w:rsidRPr="00634A25">
        <w:rPr>
          <w:rFonts w:ascii="Times New Roman CYR" w:eastAsiaTheme="minorEastAsia" w:hAnsi="Times New Roman CYR" w:cs="Times New Roman CYR"/>
          <w:b/>
          <w:sz w:val="16"/>
          <w:szCs w:val="16"/>
        </w:rPr>
        <w:t>РАЗДЕЛ 5. ОЦЕНКА ЭФФЕКТИВНОСТИ РЕАЛИЗАЦИИ ПРОГРАММЫ</w:t>
      </w:r>
    </w:p>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b/>
          <w:sz w:val="16"/>
          <w:szCs w:val="16"/>
        </w:rPr>
      </w:pP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Эффективность реализации Программы и использования, выделенных с этой целью средств областного бюджета обеспечивается за счет:</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а) исключения возможности нецелевого использования бюджетных средств;</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б) прозрачности прохождения средств областного бюджета;</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Ожидается, что в результате реализации Программы будут достигнуты рост обеспеченности населения питьевой водой, соответствующей гигиеническим нормативам,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p w:rsidR="008918BB" w:rsidRPr="00634A25" w:rsidRDefault="008918BB" w:rsidP="008918BB">
      <w:pPr>
        <w:widowControl w:val="0"/>
        <w:autoSpaceDE w:val="0"/>
        <w:autoSpaceDN w:val="0"/>
        <w:adjustRightInd w:val="0"/>
        <w:jc w:val="right"/>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jc w:val="right"/>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jc w:val="right"/>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jc w:val="right"/>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Приложение N 1</w:t>
      </w:r>
    </w:p>
    <w:p w:rsidR="008918BB" w:rsidRPr="00634A25" w:rsidRDefault="008918BB" w:rsidP="008918BB">
      <w:pPr>
        <w:widowControl w:val="0"/>
        <w:autoSpaceDE w:val="0"/>
        <w:autoSpaceDN w:val="0"/>
        <w:adjustRightInd w:val="0"/>
        <w:ind w:firstLine="698"/>
        <w:jc w:val="right"/>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к муниципальной программе</w:t>
      </w:r>
    </w:p>
    <w:p w:rsidR="008918BB" w:rsidRPr="00634A25" w:rsidRDefault="008918BB" w:rsidP="008918BB">
      <w:pPr>
        <w:widowControl w:val="0"/>
        <w:autoSpaceDE w:val="0"/>
        <w:autoSpaceDN w:val="0"/>
        <w:adjustRightInd w:val="0"/>
        <w:ind w:firstLine="698"/>
        <w:jc w:val="right"/>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"Чистая вода" на 2021год</w:t>
      </w:r>
    </w:p>
    <w:p w:rsidR="008918BB" w:rsidRPr="00634A25" w:rsidRDefault="008918BB" w:rsidP="008918BB">
      <w:pPr>
        <w:widowControl w:val="0"/>
        <w:autoSpaceDE w:val="0"/>
        <w:autoSpaceDN w:val="0"/>
        <w:adjustRightInd w:val="0"/>
        <w:ind w:firstLine="698"/>
        <w:jc w:val="right"/>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муниципального образования</w:t>
      </w:r>
    </w:p>
    <w:p w:rsidR="008918BB" w:rsidRPr="00634A25" w:rsidRDefault="008918BB" w:rsidP="008918BB">
      <w:pPr>
        <w:widowControl w:val="0"/>
        <w:autoSpaceDE w:val="0"/>
        <w:autoSpaceDN w:val="0"/>
        <w:adjustRightInd w:val="0"/>
        <w:ind w:firstLine="72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"Корсукское"</w:t>
      </w:r>
    </w:p>
    <w:p w:rsidR="008918BB" w:rsidRPr="00634A25" w:rsidRDefault="008918BB" w:rsidP="008918BB">
      <w:pPr>
        <w:widowControl w:val="0"/>
        <w:autoSpaceDE w:val="0"/>
        <w:autoSpaceDN w:val="0"/>
        <w:adjustRightInd w:val="0"/>
        <w:ind w:firstLine="698"/>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План мероприятий на 2021 год муниципального образования</w:t>
      </w:r>
    </w:p>
    <w:p w:rsidR="008918BB" w:rsidRPr="00634A25" w:rsidRDefault="008918BB" w:rsidP="008918BB">
      <w:pPr>
        <w:widowControl w:val="0"/>
        <w:autoSpaceDE w:val="0"/>
        <w:autoSpaceDN w:val="0"/>
        <w:adjustRightInd w:val="0"/>
        <w:ind w:firstLine="72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"Корсукское"</w:t>
      </w:r>
    </w:p>
    <w:tbl>
      <w:tblPr>
        <w:tblW w:w="11226" w:type="dxa"/>
        <w:tblInd w:w="-13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5"/>
        <w:gridCol w:w="3958"/>
        <w:gridCol w:w="4563"/>
      </w:tblGrid>
      <w:tr w:rsidR="008918BB" w:rsidRPr="00634A25" w:rsidTr="008918BB">
        <w:trPr>
          <w:trHeight w:val="714"/>
        </w:trPr>
        <w:tc>
          <w:tcPr>
            <w:tcW w:w="2705" w:type="dxa"/>
            <w:tcBorders>
              <w:top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Наименование объекта и проводимые мероприятия</w:t>
            </w:r>
          </w:p>
        </w:tc>
        <w:tc>
          <w:tcPr>
            <w:tcW w:w="3958" w:type="dxa"/>
            <w:tcBorders>
              <w:top w:val="single" w:sz="4" w:space="0" w:color="auto"/>
              <w:left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Цели реализации мероприятия</w:t>
            </w:r>
          </w:p>
        </w:tc>
        <w:tc>
          <w:tcPr>
            <w:tcW w:w="4563" w:type="dxa"/>
            <w:tcBorders>
              <w:top w:val="single" w:sz="4" w:space="0" w:color="auto"/>
              <w:left w:val="single" w:sz="4" w:space="0" w:color="auto"/>
              <w:bottom w:val="single" w:sz="4" w:space="0" w:color="auto"/>
            </w:tcBorders>
          </w:tcPr>
          <w:p w:rsidR="008918BB" w:rsidRPr="00634A25" w:rsidRDefault="008918BB" w:rsidP="008918BB">
            <w:pPr>
              <w:widowControl w:val="0"/>
              <w:autoSpaceDE w:val="0"/>
              <w:autoSpaceDN w:val="0"/>
              <w:adjustRightInd w:val="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Планируемые сроки реализации, годы</w:t>
            </w:r>
          </w:p>
        </w:tc>
      </w:tr>
      <w:tr w:rsidR="008918BB" w:rsidRPr="00634A25" w:rsidTr="008918BB">
        <w:trPr>
          <w:trHeight w:val="467"/>
        </w:trPr>
        <w:tc>
          <w:tcPr>
            <w:tcW w:w="11226" w:type="dxa"/>
            <w:gridSpan w:val="3"/>
            <w:tcBorders>
              <w:top w:val="single" w:sz="4" w:space="0" w:color="auto"/>
              <w:bottom w:val="single" w:sz="4" w:space="0" w:color="auto"/>
            </w:tcBorders>
            <w:vAlign w:val="center"/>
          </w:tcPr>
          <w:p w:rsidR="008918BB" w:rsidRPr="00634A25" w:rsidRDefault="008918BB" w:rsidP="008918BB">
            <w:pPr>
              <w:widowControl w:val="0"/>
              <w:autoSpaceDE w:val="0"/>
              <w:autoSpaceDN w:val="0"/>
              <w:adjustRightInd w:val="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b/>
                <w:bCs/>
                <w:sz w:val="16"/>
                <w:szCs w:val="16"/>
              </w:rPr>
              <w:t>ВОДОСНАБЖЕНИЕ</w:t>
            </w:r>
          </w:p>
        </w:tc>
      </w:tr>
      <w:tr w:rsidR="008918BB" w:rsidRPr="00634A25" w:rsidTr="008918BB">
        <w:trPr>
          <w:trHeight w:val="1037"/>
        </w:trPr>
        <w:tc>
          <w:tcPr>
            <w:tcW w:w="2705" w:type="dxa"/>
            <w:tcBorders>
              <w:top w:val="single" w:sz="4" w:space="0" w:color="auto"/>
              <w:bottom w:val="single" w:sz="4" w:space="0" w:color="auto"/>
              <w:right w:val="single" w:sz="4" w:space="0" w:color="auto"/>
            </w:tcBorders>
            <w:vAlign w:val="center"/>
          </w:tcPr>
          <w:p w:rsidR="008918BB" w:rsidRPr="00634A25" w:rsidRDefault="008918BB" w:rsidP="008918BB">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Приобретение специализированной техники для водоснабжения населения</w:t>
            </w:r>
          </w:p>
        </w:tc>
        <w:tc>
          <w:tcPr>
            <w:tcW w:w="3958" w:type="dxa"/>
            <w:tcBorders>
              <w:top w:val="single" w:sz="4" w:space="0" w:color="auto"/>
              <w:left w:val="single" w:sz="4" w:space="0" w:color="auto"/>
              <w:bottom w:val="single" w:sz="4" w:space="0" w:color="auto"/>
              <w:right w:val="single" w:sz="4" w:space="0" w:color="auto"/>
            </w:tcBorders>
          </w:tcPr>
          <w:p w:rsidR="008918BB" w:rsidRPr="00634A25" w:rsidRDefault="008918BB" w:rsidP="008918BB">
            <w:pPr>
              <w:widowControl w:val="0"/>
              <w:autoSpaceDE w:val="0"/>
              <w:autoSpaceDN w:val="0"/>
              <w:adjustRightInd w:val="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Обеспечение населения питьевой водой.</w:t>
            </w:r>
          </w:p>
        </w:tc>
        <w:tc>
          <w:tcPr>
            <w:tcW w:w="4563" w:type="dxa"/>
            <w:tcBorders>
              <w:top w:val="single" w:sz="4" w:space="0" w:color="auto"/>
              <w:left w:val="single" w:sz="4" w:space="0" w:color="auto"/>
              <w:bottom w:val="single" w:sz="4" w:space="0" w:color="auto"/>
            </w:tcBorders>
          </w:tcPr>
          <w:p w:rsidR="008918BB" w:rsidRPr="00634A25" w:rsidRDefault="008918BB" w:rsidP="008918BB">
            <w:pPr>
              <w:widowControl w:val="0"/>
              <w:autoSpaceDE w:val="0"/>
              <w:autoSpaceDN w:val="0"/>
              <w:adjustRightInd w:val="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2021 г.</w:t>
            </w:r>
          </w:p>
        </w:tc>
      </w:tr>
    </w:tbl>
    <w:p w:rsidR="008918BB" w:rsidRDefault="008918BB" w:rsidP="00634A25">
      <w:pPr>
        <w:widowControl w:val="0"/>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jc w:val="right"/>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jc w:val="right"/>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jc w:val="right"/>
        <w:rPr>
          <w:rFonts w:ascii="Times New Roman CYR" w:eastAsiaTheme="minorEastAsia" w:hAnsi="Times New Roman CYR" w:cs="Times New Roman CYR"/>
          <w:sz w:val="16"/>
          <w:szCs w:val="16"/>
        </w:rPr>
      </w:pPr>
    </w:p>
    <w:p w:rsidR="008918BB" w:rsidRPr="00634A25" w:rsidRDefault="008918BB" w:rsidP="008918BB">
      <w:pPr>
        <w:jc w:val="center"/>
        <w:rPr>
          <w:rFonts w:ascii="Arial" w:eastAsiaTheme="minorEastAsia" w:hAnsi="Arial" w:cs="Arial"/>
          <w:b/>
          <w:sz w:val="16"/>
          <w:szCs w:val="16"/>
        </w:rPr>
      </w:pPr>
      <w:r w:rsidRPr="00634A25">
        <w:rPr>
          <w:rFonts w:ascii="Arial" w:eastAsiaTheme="minorEastAsia" w:hAnsi="Arial" w:cs="Arial"/>
          <w:b/>
          <w:sz w:val="16"/>
          <w:szCs w:val="16"/>
        </w:rPr>
        <w:lastRenderedPageBreak/>
        <w:t>04.05.2021 Г. №36</w:t>
      </w:r>
    </w:p>
    <w:p w:rsidR="008918BB" w:rsidRPr="00634A25" w:rsidRDefault="008918BB" w:rsidP="008918BB">
      <w:pPr>
        <w:jc w:val="center"/>
        <w:rPr>
          <w:rFonts w:ascii="Arial" w:eastAsiaTheme="minorEastAsia" w:hAnsi="Arial" w:cs="Arial"/>
          <w:b/>
          <w:sz w:val="16"/>
          <w:szCs w:val="16"/>
        </w:rPr>
      </w:pPr>
      <w:r w:rsidRPr="00634A25">
        <w:rPr>
          <w:rFonts w:ascii="Arial" w:eastAsiaTheme="minorEastAsia" w:hAnsi="Arial" w:cs="Arial"/>
          <w:b/>
          <w:sz w:val="16"/>
          <w:szCs w:val="16"/>
        </w:rPr>
        <w:t>РОССИЙСКАЯ ФЕДЕРАЦИЯ</w:t>
      </w:r>
    </w:p>
    <w:p w:rsidR="008918BB" w:rsidRPr="00634A25" w:rsidRDefault="008918BB" w:rsidP="008918BB">
      <w:pPr>
        <w:jc w:val="center"/>
        <w:rPr>
          <w:rFonts w:ascii="Arial" w:eastAsiaTheme="minorEastAsia" w:hAnsi="Arial" w:cs="Arial"/>
          <w:b/>
          <w:sz w:val="16"/>
          <w:szCs w:val="16"/>
        </w:rPr>
      </w:pPr>
      <w:r w:rsidRPr="00634A25">
        <w:rPr>
          <w:rFonts w:ascii="Arial" w:eastAsiaTheme="minorEastAsia" w:hAnsi="Arial" w:cs="Arial"/>
          <w:b/>
          <w:sz w:val="16"/>
          <w:szCs w:val="16"/>
        </w:rPr>
        <w:t>ИРКУТСКАЯ ОБЛАСТЬ</w:t>
      </w:r>
    </w:p>
    <w:p w:rsidR="008918BB" w:rsidRPr="00634A25" w:rsidRDefault="008918BB" w:rsidP="008918BB">
      <w:pPr>
        <w:jc w:val="center"/>
        <w:rPr>
          <w:rFonts w:ascii="Arial" w:eastAsiaTheme="minorEastAsia" w:hAnsi="Arial" w:cs="Arial"/>
          <w:b/>
          <w:sz w:val="16"/>
          <w:szCs w:val="16"/>
        </w:rPr>
      </w:pPr>
      <w:r w:rsidRPr="00634A25">
        <w:rPr>
          <w:rFonts w:ascii="Arial" w:eastAsiaTheme="minorEastAsia" w:hAnsi="Arial" w:cs="Arial"/>
          <w:b/>
          <w:sz w:val="16"/>
          <w:szCs w:val="16"/>
        </w:rPr>
        <w:t>ЭХИРИТ-БУЛАГАТСКИЙ РАЙОН</w:t>
      </w:r>
    </w:p>
    <w:p w:rsidR="008918BB" w:rsidRPr="00634A25" w:rsidRDefault="008918BB" w:rsidP="008918BB">
      <w:pPr>
        <w:jc w:val="center"/>
        <w:rPr>
          <w:rFonts w:ascii="Arial" w:eastAsiaTheme="minorEastAsia" w:hAnsi="Arial" w:cs="Arial"/>
          <w:b/>
          <w:sz w:val="16"/>
          <w:szCs w:val="16"/>
        </w:rPr>
      </w:pPr>
      <w:r w:rsidRPr="00634A25">
        <w:rPr>
          <w:rFonts w:ascii="Arial" w:eastAsiaTheme="minorEastAsia" w:hAnsi="Arial" w:cs="Arial"/>
          <w:b/>
          <w:sz w:val="16"/>
          <w:szCs w:val="16"/>
        </w:rPr>
        <w:t>МУНИЦИПАЛЬНОЕ ОБРАЗОВАНИЕ «КОРСУКСКОЕ»</w:t>
      </w:r>
    </w:p>
    <w:p w:rsidR="008918BB" w:rsidRPr="00634A25" w:rsidRDefault="008918BB" w:rsidP="008918BB">
      <w:pPr>
        <w:jc w:val="center"/>
        <w:rPr>
          <w:rFonts w:ascii="Arial" w:eastAsiaTheme="minorEastAsia" w:hAnsi="Arial" w:cs="Arial"/>
          <w:b/>
          <w:sz w:val="16"/>
          <w:szCs w:val="16"/>
        </w:rPr>
      </w:pPr>
      <w:r w:rsidRPr="00634A25">
        <w:rPr>
          <w:rFonts w:ascii="Arial" w:eastAsiaTheme="minorEastAsia" w:hAnsi="Arial" w:cs="Arial"/>
          <w:b/>
          <w:sz w:val="16"/>
          <w:szCs w:val="16"/>
        </w:rPr>
        <w:t>АДМИНИСТРАЦИЯ</w:t>
      </w:r>
    </w:p>
    <w:p w:rsidR="008918BB" w:rsidRPr="00634A25" w:rsidRDefault="008918BB" w:rsidP="008918BB">
      <w:pPr>
        <w:jc w:val="center"/>
        <w:rPr>
          <w:rFonts w:ascii="Arial" w:eastAsiaTheme="minorEastAsia" w:hAnsi="Arial" w:cs="Arial"/>
          <w:b/>
          <w:sz w:val="16"/>
          <w:szCs w:val="16"/>
        </w:rPr>
      </w:pPr>
      <w:r w:rsidRPr="00634A25">
        <w:rPr>
          <w:rFonts w:ascii="Arial" w:eastAsiaTheme="minorEastAsia" w:hAnsi="Arial" w:cs="Arial"/>
          <w:b/>
          <w:sz w:val="16"/>
          <w:szCs w:val="16"/>
        </w:rPr>
        <w:t>ПОСТАНОВЛЕНИЕ</w:t>
      </w:r>
    </w:p>
    <w:p w:rsidR="008918BB" w:rsidRPr="00634A25" w:rsidRDefault="008918BB" w:rsidP="008918BB">
      <w:pPr>
        <w:widowControl w:val="0"/>
        <w:autoSpaceDE w:val="0"/>
        <w:autoSpaceDN w:val="0"/>
        <w:adjustRightInd w:val="0"/>
        <w:spacing w:before="108" w:after="108"/>
        <w:jc w:val="center"/>
        <w:outlineLvl w:val="0"/>
        <w:rPr>
          <w:rFonts w:ascii="Arial" w:eastAsiaTheme="minorEastAsia" w:hAnsi="Arial" w:cs="Arial"/>
          <w:b/>
          <w:bCs/>
          <w:color w:val="26282F"/>
          <w:sz w:val="16"/>
          <w:szCs w:val="16"/>
        </w:rPr>
      </w:pPr>
      <w:r w:rsidRPr="00634A25">
        <w:rPr>
          <w:rFonts w:ascii="Arial" w:eastAsiaTheme="minorEastAsia" w:hAnsi="Arial" w:cs="Arial"/>
          <w:b/>
          <w:bCs/>
          <w:color w:val="26282F"/>
          <w:sz w:val="16"/>
          <w:szCs w:val="16"/>
        </w:rPr>
        <w:t>"ОБ УТВЕРЖДЕНИИ МУНИЦИПАЛЬНОЙ ПРОГРАММЫ "ЧИСТАЯ ВОДА" НА 2022 ГОД"</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ind w:firstLine="720"/>
        <w:jc w:val="both"/>
        <w:rPr>
          <w:rFonts w:ascii="Arial" w:eastAsiaTheme="minorEastAsia" w:hAnsi="Arial" w:cs="Arial"/>
          <w:sz w:val="16"/>
          <w:szCs w:val="16"/>
        </w:rPr>
      </w:pPr>
      <w:r w:rsidRPr="00634A25">
        <w:rPr>
          <w:rFonts w:ascii="Arial" w:eastAsiaTheme="minorEastAsia" w:hAnsi="Arial" w:cs="Arial"/>
          <w:sz w:val="16"/>
          <w:szCs w:val="16"/>
        </w:rPr>
        <w:t xml:space="preserve">В соответствии с </w:t>
      </w:r>
      <w:hyperlink r:id="rId18" w:history="1">
        <w:r w:rsidRPr="00634A25">
          <w:rPr>
            <w:rFonts w:ascii="Arial" w:eastAsiaTheme="minorEastAsia" w:hAnsi="Arial" w:cs="Arial"/>
            <w:color w:val="106BBE"/>
            <w:sz w:val="16"/>
            <w:szCs w:val="16"/>
          </w:rPr>
          <w:t>Федеральным законом</w:t>
        </w:r>
      </w:hyperlink>
      <w:r w:rsidRPr="00634A25">
        <w:rPr>
          <w:rFonts w:ascii="Arial" w:eastAsiaTheme="minorEastAsia" w:hAnsi="Arial" w:cs="Arial"/>
          <w:sz w:val="16"/>
          <w:szCs w:val="16"/>
        </w:rPr>
        <w:t xml:space="preserve"> от 06.10.2003 N 131-ФЗ "Об общих принципах организации местного самоуправления в Российской Федерации", в рамках программы от 11 декабря 2018 года N 915-пп «Развитие жилищно-коммунального хозяйства и повышение энергоэффективности  Иркутской области" на 2019-2024 годы,  и подпрограммы «Чистая вода» на 2019-2024 годы., </w:t>
      </w:r>
      <w:hyperlink r:id="rId19" w:history="1">
        <w:r w:rsidRPr="00634A25">
          <w:rPr>
            <w:rFonts w:ascii="Arial" w:eastAsiaTheme="minorEastAsia" w:hAnsi="Arial" w:cs="Arial"/>
            <w:color w:val="106BBE"/>
            <w:sz w:val="16"/>
            <w:szCs w:val="16"/>
          </w:rPr>
          <w:t>постановление</w:t>
        </w:r>
      </w:hyperlink>
      <w:r w:rsidRPr="00634A25">
        <w:rPr>
          <w:rFonts w:ascii="Arial" w:eastAsiaTheme="minorEastAsia" w:hAnsi="Arial" w:cs="Arial"/>
          <w:sz w:val="16"/>
          <w:szCs w:val="16"/>
        </w:rPr>
        <w:t xml:space="preserve"> Правительства Иркутской области N 336-пп от 02 июня 2016 г., руководствуясь Уставом муниципального образования "Корсукское", администрация муниципального образования "Корсукское"</w:t>
      </w:r>
    </w:p>
    <w:p w:rsidR="008918BB" w:rsidRPr="00634A25" w:rsidRDefault="008918BB" w:rsidP="008918BB">
      <w:pPr>
        <w:widowControl w:val="0"/>
        <w:autoSpaceDE w:val="0"/>
        <w:autoSpaceDN w:val="0"/>
        <w:adjustRightInd w:val="0"/>
        <w:ind w:firstLine="720"/>
        <w:jc w:val="both"/>
        <w:rPr>
          <w:rFonts w:ascii="Arial" w:eastAsiaTheme="minorEastAsia" w:hAnsi="Arial" w:cs="Arial"/>
          <w:sz w:val="16"/>
          <w:szCs w:val="16"/>
        </w:rPr>
      </w:pP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spacing w:before="108" w:after="108"/>
        <w:jc w:val="center"/>
        <w:outlineLvl w:val="2"/>
        <w:rPr>
          <w:rFonts w:ascii="Arial" w:eastAsiaTheme="minorEastAsia" w:hAnsi="Arial" w:cs="Arial"/>
          <w:b/>
          <w:bCs/>
          <w:color w:val="26282F"/>
          <w:sz w:val="16"/>
          <w:szCs w:val="16"/>
        </w:rPr>
      </w:pPr>
      <w:r w:rsidRPr="00634A25">
        <w:rPr>
          <w:rFonts w:ascii="Arial" w:eastAsiaTheme="minorEastAsia" w:hAnsi="Arial" w:cs="Arial"/>
          <w:b/>
          <w:bCs/>
          <w:color w:val="26282F"/>
          <w:sz w:val="16"/>
          <w:szCs w:val="16"/>
        </w:rPr>
        <w:t>ПОСТАНОВЛЯЕТ:</w:t>
      </w:r>
    </w:p>
    <w:p w:rsidR="008918BB" w:rsidRPr="00634A25" w:rsidRDefault="008918BB" w:rsidP="008918BB">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ind w:firstLine="720"/>
        <w:jc w:val="both"/>
        <w:rPr>
          <w:rFonts w:ascii="Arial" w:eastAsiaTheme="minorEastAsia" w:hAnsi="Arial" w:cs="Arial"/>
          <w:sz w:val="16"/>
          <w:szCs w:val="16"/>
        </w:rPr>
      </w:pPr>
      <w:r w:rsidRPr="00634A25">
        <w:rPr>
          <w:rFonts w:ascii="Arial" w:eastAsiaTheme="minorEastAsia" w:hAnsi="Arial" w:cs="Arial"/>
          <w:sz w:val="16"/>
          <w:szCs w:val="16"/>
        </w:rPr>
        <w:t>1. Утвердить муниципальную программу "Чистая вода" на 2022 год (прилагается).</w:t>
      </w:r>
    </w:p>
    <w:p w:rsidR="008918BB" w:rsidRPr="00634A25" w:rsidRDefault="008918BB" w:rsidP="008918BB">
      <w:pPr>
        <w:widowControl w:val="0"/>
        <w:autoSpaceDE w:val="0"/>
        <w:autoSpaceDN w:val="0"/>
        <w:adjustRightInd w:val="0"/>
        <w:ind w:firstLine="720"/>
        <w:jc w:val="both"/>
        <w:rPr>
          <w:rFonts w:ascii="Arial" w:eastAsiaTheme="minorEastAsia" w:hAnsi="Arial" w:cs="Arial"/>
          <w:sz w:val="16"/>
          <w:szCs w:val="16"/>
        </w:rPr>
      </w:pPr>
      <w:r w:rsidRPr="00634A25">
        <w:rPr>
          <w:rFonts w:ascii="Arial" w:eastAsiaTheme="minorEastAsia" w:hAnsi="Arial" w:cs="Arial"/>
          <w:sz w:val="16"/>
          <w:szCs w:val="16"/>
        </w:rPr>
        <w:t>2.</w:t>
      </w:r>
      <w:r w:rsidRPr="00634A25">
        <w:rPr>
          <w:rFonts w:ascii="Arial" w:eastAsiaTheme="minorEastAsia" w:hAnsi="Arial" w:cs="Arial"/>
          <w:sz w:val="16"/>
          <w:szCs w:val="16"/>
        </w:rPr>
        <w:tab/>
        <w:t>Опубликовать настоящее постановление в газете «Вестник МО «Корсукское» и на официальном сайте муниципального образования «Корсукское» в информационно - телекоммуникационной сети «Интернет».</w:t>
      </w:r>
    </w:p>
    <w:p w:rsidR="008918BB" w:rsidRPr="00634A25" w:rsidRDefault="008918BB" w:rsidP="008918BB">
      <w:pPr>
        <w:widowControl w:val="0"/>
        <w:autoSpaceDE w:val="0"/>
        <w:autoSpaceDN w:val="0"/>
        <w:adjustRightInd w:val="0"/>
        <w:ind w:firstLine="720"/>
        <w:jc w:val="both"/>
        <w:rPr>
          <w:rFonts w:ascii="Arial" w:eastAsiaTheme="minorEastAsia" w:hAnsi="Arial" w:cs="Arial"/>
          <w:sz w:val="16"/>
          <w:szCs w:val="16"/>
        </w:rPr>
      </w:pPr>
      <w:r w:rsidRPr="00634A25">
        <w:rPr>
          <w:rFonts w:ascii="Arial" w:eastAsiaTheme="minorEastAsia" w:hAnsi="Arial" w:cs="Arial"/>
          <w:sz w:val="16"/>
          <w:szCs w:val="16"/>
        </w:rPr>
        <w:t>3.</w:t>
      </w:r>
      <w:r w:rsidRPr="00634A25">
        <w:rPr>
          <w:rFonts w:ascii="Arial" w:eastAsiaTheme="minorEastAsia" w:hAnsi="Arial" w:cs="Arial"/>
          <w:sz w:val="16"/>
          <w:szCs w:val="16"/>
        </w:rPr>
        <w:tab/>
        <w:t>Контроль за исполнением данного постановления оставляю за собой.</w:t>
      </w:r>
    </w:p>
    <w:p w:rsidR="008918BB" w:rsidRPr="00634A25" w:rsidRDefault="008918BB" w:rsidP="008918BB">
      <w:pPr>
        <w:widowControl w:val="0"/>
        <w:autoSpaceDE w:val="0"/>
        <w:autoSpaceDN w:val="0"/>
        <w:adjustRightInd w:val="0"/>
        <w:ind w:firstLine="720"/>
        <w:jc w:val="both"/>
        <w:rPr>
          <w:rFonts w:ascii="Arial" w:eastAsiaTheme="minorEastAsia" w:hAnsi="Arial" w:cs="Arial"/>
          <w:sz w:val="16"/>
          <w:szCs w:val="16"/>
        </w:rPr>
      </w:pPr>
    </w:p>
    <w:p w:rsidR="008918BB" w:rsidRPr="00634A25" w:rsidRDefault="00634A25" w:rsidP="00634A25">
      <w:pPr>
        <w:widowControl w:val="0"/>
        <w:tabs>
          <w:tab w:val="left" w:pos="6615"/>
        </w:tabs>
        <w:autoSpaceDE w:val="0"/>
        <w:autoSpaceDN w:val="0"/>
        <w:adjustRightInd w:val="0"/>
        <w:jc w:val="both"/>
        <w:rPr>
          <w:rFonts w:ascii="Arial" w:eastAsiaTheme="minorEastAsia" w:hAnsi="Arial" w:cs="Arial"/>
          <w:sz w:val="16"/>
          <w:szCs w:val="16"/>
        </w:rPr>
      </w:pPr>
      <w:r>
        <w:rPr>
          <w:rFonts w:ascii="Arial" w:eastAsiaTheme="minorEastAsia" w:hAnsi="Arial" w:cs="Arial"/>
          <w:sz w:val="16"/>
          <w:szCs w:val="16"/>
        </w:rPr>
        <w:t xml:space="preserve"> Глава МО "Корсукское"</w:t>
      </w:r>
      <w:r w:rsidRPr="00634A25">
        <w:rPr>
          <w:rFonts w:ascii="Arial" w:eastAsiaTheme="minorEastAsia" w:hAnsi="Arial" w:cs="Arial"/>
          <w:sz w:val="16"/>
          <w:szCs w:val="16"/>
        </w:rPr>
        <w:t xml:space="preserve"> </w:t>
      </w:r>
      <w:r>
        <w:rPr>
          <w:rFonts w:ascii="Arial" w:eastAsiaTheme="minorEastAsia" w:hAnsi="Arial" w:cs="Arial"/>
          <w:sz w:val="16"/>
          <w:szCs w:val="16"/>
        </w:rPr>
        <w:t>Е.А. Хаптахаев</w:t>
      </w:r>
    </w:p>
    <w:p w:rsidR="008918BB" w:rsidRPr="00634A25" w:rsidRDefault="008918BB" w:rsidP="008918BB">
      <w:pPr>
        <w:widowControl w:val="0"/>
        <w:autoSpaceDE w:val="0"/>
        <w:autoSpaceDN w:val="0"/>
        <w:adjustRightInd w:val="0"/>
        <w:jc w:val="both"/>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jc w:val="right"/>
        <w:rPr>
          <w:rFonts w:ascii="Times New Roman CYR" w:eastAsiaTheme="minorEastAsia" w:hAnsi="Times New Roman CYR" w:cs="Times New Roman CYR"/>
          <w:sz w:val="16"/>
          <w:szCs w:val="16"/>
        </w:rPr>
      </w:pPr>
    </w:p>
    <w:p w:rsidR="008918BB" w:rsidRPr="008918BB" w:rsidRDefault="008918BB" w:rsidP="00634A25">
      <w:pPr>
        <w:widowControl w:val="0"/>
        <w:autoSpaceDE w:val="0"/>
        <w:autoSpaceDN w:val="0"/>
        <w:adjustRightInd w:val="0"/>
        <w:jc w:val="right"/>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УТВЕРЖДЕНА</w:t>
      </w:r>
    </w:p>
    <w:p w:rsidR="008918BB" w:rsidRPr="008918BB" w:rsidRDefault="008918BB" w:rsidP="00634A25">
      <w:pPr>
        <w:widowControl w:val="0"/>
        <w:autoSpaceDE w:val="0"/>
        <w:autoSpaceDN w:val="0"/>
        <w:adjustRightInd w:val="0"/>
        <w:jc w:val="right"/>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Постановлением</w:t>
      </w:r>
    </w:p>
    <w:p w:rsidR="008918BB" w:rsidRPr="008918BB" w:rsidRDefault="008918BB" w:rsidP="00634A25">
      <w:pPr>
        <w:widowControl w:val="0"/>
        <w:autoSpaceDE w:val="0"/>
        <w:autoSpaceDN w:val="0"/>
        <w:adjustRightInd w:val="0"/>
        <w:jc w:val="right"/>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муниципального образования</w:t>
      </w:r>
    </w:p>
    <w:p w:rsidR="008918BB" w:rsidRPr="008918BB" w:rsidRDefault="008918BB" w:rsidP="00634A25">
      <w:pPr>
        <w:widowControl w:val="0"/>
        <w:autoSpaceDE w:val="0"/>
        <w:autoSpaceDN w:val="0"/>
        <w:adjustRightInd w:val="0"/>
        <w:jc w:val="right"/>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"Корсукское"</w:t>
      </w:r>
    </w:p>
    <w:p w:rsidR="008918BB" w:rsidRPr="008918BB" w:rsidRDefault="008918BB" w:rsidP="00634A25">
      <w:pPr>
        <w:widowControl w:val="0"/>
        <w:autoSpaceDE w:val="0"/>
        <w:autoSpaceDN w:val="0"/>
        <w:adjustRightInd w:val="0"/>
        <w:jc w:val="right"/>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от 04.05.2021 г.№36</w:t>
      </w:r>
    </w:p>
    <w:p w:rsidR="008918BB" w:rsidRPr="008918BB"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8918BB" w:rsidRDefault="008918BB" w:rsidP="00634A25">
      <w:pPr>
        <w:widowControl w:val="0"/>
        <w:autoSpaceDE w:val="0"/>
        <w:autoSpaceDN w:val="0"/>
        <w:adjustRightInd w:val="0"/>
        <w:spacing w:before="108" w:after="108"/>
        <w:jc w:val="center"/>
        <w:outlineLvl w:val="2"/>
        <w:rPr>
          <w:rFonts w:ascii="Times New Roman CYR" w:eastAsiaTheme="minorEastAsia" w:hAnsi="Times New Roman CYR" w:cs="Times New Roman CYR"/>
          <w:b/>
          <w:bCs/>
          <w:color w:val="26282F"/>
          <w:sz w:val="16"/>
          <w:szCs w:val="16"/>
        </w:rPr>
      </w:pPr>
      <w:r w:rsidRPr="008918BB">
        <w:rPr>
          <w:rFonts w:ascii="Times New Roman CYR" w:eastAsiaTheme="minorEastAsia" w:hAnsi="Times New Roman CYR" w:cs="Times New Roman CYR"/>
          <w:b/>
          <w:bCs/>
          <w:color w:val="26282F"/>
          <w:sz w:val="16"/>
          <w:szCs w:val="16"/>
        </w:rPr>
        <w:t>МУНИЦИПАЛЬНАЯ ПРОГРАММА МУНИЦИПАЛЬНОГО ОБРАЗОВАНИЯ "КОРСУКСКОЕ" "ЧИСТАЯ ВОДА" НА 2022 ГОД</w:t>
      </w:r>
    </w:p>
    <w:p w:rsidR="008918BB" w:rsidRPr="008918BB"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8918BB"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ПАСПОРТ ПРОГРАММЫ</w:t>
      </w:r>
    </w:p>
    <w:p w:rsidR="008918BB" w:rsidRPr="008918BB"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p>
    <w:tbl>
      <w:tblPr>
        <w:tblW w:w="10632" w:type="dxa"/>
        <w:tblInd w:w="-1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8647"/>
      </w:tblGrid>
      <w:tr w:rsidR="008918BB" w:rsidRPr="008918BB" w:rsidTr="00634A25">
        <w:tc>
          <w:tcPr>
            <w:tcW w:w="1985" w:type="dxa"/>
            <w:tcBorders>
              <w:top w:val="single" w:sz="4" w:space="0" w:color="auto"/>
              <w:bottom w:val="single" w:sz="4" w:space="0" w:color="auto"/>
              <w:right w:val="single" w:sz="4" w:space="0" w:color="auto"/>
            </w:tcBorders>
          </w:tcPr>
          <w:p w:rsidR="008918BB" w:rsidRPr="008918BB" w:rsidRDefault="008918BB" w:rsidP="00634A25">
            <w:pPr>
              <w:widowControl w:val="0"/>
              <w:autoSpaceDE w:val="0"/>
              <w:autoSpaceDN w:val="0"/>
              <w:adjustRightInd w:val="0"/>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Наименование Программы</w:t>
            </w:r>
          </w:p>
        </w:tc>
        <w:tc>
          <w:tcPr>
            <w:tcW w:w="8647" w:type="dxa"/>
            <w:tcBorders>
              <w:top w:val="single" w:sz="4" w:space="0" w:color="auto"/>
              <w:left w:val="single" w:sz="4" w:space="0" w:color="auto"/>
              <w:bottom w:val="single" w:sz="4" w:space="0" w:color="auto"/>
            </w:tcBorders>
          </w:tcPr>
          <w:p w:rsidR="008918BB" w:rsidRPr="008918BB" w:rsidRDefault="008918BB" w:rsidP="00634A25">
            <w:pPr>
              <w:widowControl w:val="0"/>
              <w:autoSpaceDE w:val="0"/>
              <w:autoSpaceDN w:val="0"/>
              <w:adjustRightInd w:val="0"/>
              <w:jc w:val="both"/>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Муниципальная программа "Чистая вода" на 2022 год Корсукское муниципального образования.</w:t>
            </w:r>
          </w:p>
        </w:tc>
      </w:tr>
      <w:tr w:rsidR="008918BB" w:rsidRPr="008918BB" w:rsidTr="00634A25">
        <w:tc>
          <w:tcPr>
            <w:tcW w:w="1985" w:type="dxa"/>
            <w:tcBorders>
              <w:top w:val="single" w:sz="4" w:space="0" w:color="auto"/>
              <w:bottom w:val="single" w:sz="4" w:space="0" w:color="auto"/>
              <w:right w:val="single" w:sz="4" w:space="0" w:color="auto"/>
            </w:tcBorders>
          </w:tcPr>
          <w:p w:rsidR="008918BB" w:rsidRPr="008918BB" w:rsidRDefault="008918BB" w:rsidP="00634A25">
            <w:pPr>
              <w:widowControl w:val="0"/>
              <w:autoSpaceDE w:val="0"/>
              <w:autoSpaceDN w:val="0"/>
              <w:adjustRightInd w:val="0"/>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Основание для разработки Программы</w:t>
            </w:r>
          </w:p>
        </w:tc>
        <w:tc>
          <w:tcPr>
            <w:tcW w:w="8647" w:type="dxa"/>
            <w:tcBorders>
              <w:top w:val="single" w:sz="4" w:space="0" w:color="auto"/>
              <w:left w:val="single" w:sz="4" w:space="0" w:color="auto"/>
              <w:bottom w:val="single" w:sz="4" w:space="0" w:color="auto"/>
            </w:tcBorders>
          </w:tcPr>
          <w:p w:rsidR="008918BB" w:rsidRPr="008918BB" w:rsidRDefault="008918BB" w:rsidP="00634A25">
            <w:pPr>
              <w:widowControl w:val="0"/>
              <w:autoSpaceDE w:val="0"/>
              <w:autoSpaceDN w:val="0"/>
              <w:adjustRightInd w:val="0"/>
              <w:jc w:val="both"/>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1. </w:t>
            </w:r>
            <w:hyperlink r:id="rId20" w:history="1">
              <w:r w:rsidRPr="00634A25">
                <w:rPr>
                  <w:rFonts w:ascii="Times New Roman CYR" w:eastAsiaTheme="minorEastAsia" w:hAnsi="Times New Roman CYR" w:cs="Times New Roman CYR"/>
                  <w:color w:val="106BBE"/>
                  <w:sz w:val="16"/>
                  <w:szCs w:val="16"/>
                </w:rPr>
                <w:t>Федеральный закон</w:t>
              </w:r>
            </w:hyperlink>
            <w:r w:rsidRPr="008918BB">
              <w:rPr>
                <w:rFonts w:ascii="Times New Roman CYR" w:eastAsiaTheme="minorEastAsia" w:hAnsi="Times New Roman CYR" w:cs="Times New Roman CYR"/>
                <w:sz w:val="16"/>
                <w:szCs w:val="16"/>
              </w:rPr>
              <w:t xml:space="preserve"> от 06.10.2003 N 131-ФЗ "Об общих принципах организации местного самоуправления в Российской Федерации".</w:t>
            </w:r>
          </w:p>
          <w:p w:rsidR="008918BB" w:rsidRPr="008918BB" w:rsidRDefault="008918BB" w:rsidP="00634A25">
            <w:pPr>
              <w:widowControl w:val="0"/>
              <w:autoSpaceDE w:val="0"/>
              <w:autoSpaceDN w:val="0"/>
              <w:adjustRightInd w:val="0"/>
              <w:jc w:val="both"/>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2. </w:t>
            </w:r>
            <w:hyperlink r:id="rId21" w:history="1">
              <w:r w:rsidRPr="00634A25">
                <w:rPr>
                  <w:rFonts w:ascii="Times New Roman CYR" w:eastAsiaTheme="minorEastAsia" w:hAnsi="Times New Roman CYR" w:cs="Times New Roman CYR"/>
                  <w:color w:val="106BBE"/>
                  <w:sz w:val="16"/>
                  <w:szCs w:val="16"/>
                </w:rPr>
                <w:t>Постановление</w:t>
              </w:r>
            </w:hyperlink>
            <w:r w:rsidRPr="008918BB">
              <w:rPr>
                <w:rFonts w:ascii="Times New Roman CYR" w:eastAsiaTheme="minorEastAsia" w:hAnsi="Times New Roman CYR" w:cs="Times New Roman CYR"/>
                <w:sz w:val="16"/>
                <w:szCs w:val="16"/>
              </w:rPr>
              <w:t xml:space="preserve"> Правительства Иркутской области от 24 октября 2013 года N 446-пп об утверждении программы "Развитие жилищно-коммунального хозяйства Иркутской области" на 2014-2018 годы",</w:t>
            </w:r>
          </w:p>
          <w:p w:rsidR="008918BB" w:rsidRPr="008918BB" w:rsidRDefault="008918BB" w:rsidP="00634A25">
            <w:pPr>
              <w:widowControl w:val="0"/>
              <w:autoSpaceDE w:val="0"/>
              <w:autoSpaceDN w:val="0"/>
              <w:adjustRightInd w:val="0"/>
              <w:spacing w:before="108" w:after="108"/>
              <w:jc w:val="both"/>
              <w:outlineLvl w:val="0"/>
              <w:rPr>
                <w:rFonts w:ascii="Times New Roman CYR" w:eastAsiaTheme="minorEastAsia" w:hAnsi="Times New Roman CYR" w:cs="Times New Roman CYR"/>
                <w:bCs/>
                <w:color w:val="26282F"/>
                <w:sz w:val="16"/>
                <w:szCs w:val="16"/>
              </w:rPr>
            </w:pPr>
            <w:r w:rsidRPr="008918BB">
              <w:rPr>
                <w:rFonts w:ascii="Times New Roman CYR" w:eastAsiaTheme="minorEastAsia" w:hAnsi="Times New Roman CYR" w:cs="Times New Roman CYR"/>
                <w:bCs/>
                <w:color w:val="26282F"/>
                <w:sz w:val="16"/>
                <w:szCs w:val="16"/>
              </w:rPr>
              <w:t>3. Постановление Правительства Иркутской области</w:t>
            </w:r>
            <w:r w:rsidRPr="008918BB">
              <w:rPr>
                <w:rFonts w:ascii="Times New Roman CYR" w:eastAsiaTheme="minorEastAsia" w:hAnsi="Times New Roman CYR" w:cs="Times New Roman CYR"/>
                <w:bCs/>
                <w:color w:val="26282F"/>
                <w:sz w:val="16"/>
                <w:szCs w:val="16"/>
              </w:rPr>
              <w:br/>
              <w:t>от 2 июня 2016 г. N 336-ПП</w:t>
            </w:r>
            <w:r w:rsidRPr="008918BB">
              <w:rPr>
                <w:rFonts w:ascii="Times New Roman CYR" w:eastAsiaTheme="minorEastAsia" w:hAnsi="Times New Roman CYR" w:cs="Times New Roman CYR"/>
                <w:bCs/>
                <w:color w:val="26282F"/>
                <w:sz w:val="16"/>
                <w:szCs w:val="16"/>
              </w:rPr>
              <w:br/>
              <w:t>"Об утверждении Положения о предоставлении субсидии из областного бюджета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 субсидии на реализацию мероприятий по приобретению оборудования для систем водоснабжения и субсидии на реализацию мероприятий по приобретению специализированной техники для водоснабжения населения"</w:t>
            </w:r>
          </w:p>
          <w:p w:rsidR="008918BB" w:rsidRPr="008918BB" w:rsidRDefault="008918BB" w:rsidP="00634A25">
            <w:pPr>
              <w:widowControl w:val="0"/>
              <w:autoSpaceDE w:val="0"/>
              <w:autoSpaceDN w:val="0"/>
              <w:adjustRightInd w:val="0"/>
              <w:jc w:val="both"/>
              <w:rPr>
                <w:rFonts w:ascii="Times New Roman CYR" w:eastAsiaTheme="minorEastAsia" w:hAnsi="Times New Roman CYR" w:cs="Times New Roman CYR"/>
                <w:sz w:val="16"/>
                <w:szCs w:val="16"/>
              </w:rPr>
            </w:pPr>
          </w:p>
        </w:tc>
      </w:tr>
      <w:tr w:rsidR="008918BB" w:rsidRPr="008918BB" w:rsidTr="00634A25">
        <w:tc>
          <w:tcPr>
            <w:tcW w:w="1985" w:type="dxa"/>
            <w:tcBorders>
              <w:top w:val="single" w:sz="4" w:space="0" w:color="auto"/>
              <w:bottom w:val="single" w:sz="4" w:space="0" w:color="auto"/>
              <w:right w:val="single" w:sz="4" w:space="0" w:color="auto"/>
            </w:tcBorders>
          </w:tcPr>
          <w:p w:rsidR="008918BB" w:rsidRPr="008918BB" w:rsidRDefault="008918BB" w:rsidP="00634A25">
            <w:pPr>
              <w:widowControl w:val="0"/>
              <w:autoSpaceDE w:val="0"/>
              <w:autoSpaceDN w:val="0"/>
              <w:adjustRightInd w:val="0"/>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Заказчик Программы</w:t>
            </w:r>
          </w:p>
        </w:tc>
        <w:tc>
          <w:tcPr>
            <w:tcW w:w="8647" w:type="dxa"/>
            <w:tcBorders>
              <w:top w:val="single" w:sz="4" w:space="0" w:color="auto"/>
              <w:left w:val="single" w:sz="4" w:space="0" w:color="auto"/>
              <w:bottom w:val="single" w:sz="4" w:space="0" w:color="auto"/>
            </w:tcBorders>
          </w:tcPr>
          <w:p w:rsidR="008918BB" w:rsidRPr="008918BB" w:rsidRDefault="008918BB" w:rsidP="00634A25">
            <w:pPr>
              <w:widowControl w:val="0"/>
              <w:autoSpaceDE w:val="0"/>
              <w:autoSpaceDN w:val="0"/>
              <w:adjustRightInd w:val="0"/>
              <w:jc w:val="both"/>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 муниципальное образование "Корсукское"</w:t>
            </w:r>
          </w:p>
        </w:tc>
      </w:tr>
      <w:tr w:rsidR="008918BB" w:rsidRPr="008918BB" w:rsidTr="00634A25">
        <w:tc>
          <w:tcPr>
            <w:tcW w:w="1985" w:type="dxa"/>
            <w:tcBorders>
              <w:top w:val="single" w:sz="4" w:space="0" w:color="auto"/>
              <w:bottom w:val="single" w:sz="4" w:space="0" w:color="auto"/>
              <w:right w:val="single" w:sz="4" w:space="0" w:color="auto"/>
            </w:tcBorders>
          </w:tcPr>
          <w:p w:rsidR="008918BB" w:rsidRPr="008918BB" w:rsidRDefault="008918BB" w:rsidP="00634A25">
            <w:pPr>
              <w:widowControl w:val="0"/>
              <w:autoSpaceDE w:val="0"/>
              <w:autoSpaceDN w:val="0"/>
              <w:adjustRightInd w:val="0"/>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Разработчики Программы</w:t>
            </w:r>
          </w:p>
        </w:tc>
        <w:tc>
          <w:tcPr>
            <w:tcW w:w="8647" w:type="dxa"/>
            <w:tcBorders>
              <w:top w:val="single" w:sz="4" w:space="0" w:color="auto"/>
              <w:left w:val="single" w:sz="4" w:space="0" w:color="auto"/>
              <w:bottom w:val="single" w:sz="4" w:space="0" w:color="auto"/>
            </w:tcBorders>
          </w:tcPr>
          <w:p w:rsidR="008918BB" w:rsidRPr="008918BB" w:rsidRDefault="008918BB" w:rsidP="00634A25">
            <w:pPr>
              <w:widowControl w:val="0"/>
              <w:autoSpaceDE w:val="0"/>
              <w:autoSpaceDN w:val="0"/>
              <w:adjustRightInd w:val="0"/>
              <w:jc w:val="both"/>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 муниципальное образование "Корсукское"</w:t>
            </w:r>
          </w:p>
        </w:tc>
      </w:tr>
      <w:tr w:rsidR="008918BB" w:rsidRPr="008918BB" w:rsidTr="00634A25">
        <w:tc>
          <w:tcPr>
            <w:tcW w:w="1985" w:type="dxa"/>
            <w:tcBorders>
              <w:top w:val="single" w:sz="4" w:space="0" w:color="auto"/>
              <w:bottom w:val="single" w:sz="4" w:space="0" w:color="auto"/>
              <w:right w:val="single" w:sz="4" w:space="0" w:color="auto"/>
            </w:tcBorders>
          </w:tcPr>
          <w:p w:rsidR="008918BB" w:rsidRPr="008918BB" w:rsidRDefault="008918BB" w:rsidP="00634A25">
            <w:pPr>
              <w:widowControl w:val="0"/>
              <w:autoSpaceDE w:val="0"/>
              <w:autoSpaceDN w:val="0"/>
              <w:adjustRightInd w:val="0"/>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Исполнители Программы</w:t>
            </w:r>
          </w:p>
        </w:tc>
        <w:tc>
          <w:tcPr>
            <w:tcW w:w="8647" w:type="dxa"/>
            <w:tcBorders>
              <w:top w:val="single" w:sz="4" w:space="0" w:color="auto"/>
              <w:left w:val="single" w:sz="4" w:space="0" w:color="auto"/>
              <w:bottom w:val="single" w:sz="4" w:space="0" w:color="auto"/>
            </w:tcBorders>
          </w:tcPr>
          <w:p w:rsidR="008918BB" w:rsidRPr="008918BB" w:rsidRDefault="008918BB" w:rsidP="00634A25">
            <w:pPr>
              <w:widowControl w:val="0"/>
              <w:autoSpaceDE w:val="0"/>
              <w:autoSpaceDN w:val="0"/>
              <w:adjustRightInd w:val="0"/>
              <w:jc w:val="both"/>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 администрация муниципального образования ""Корсукское"</w:t>
            </w:r>
          </w:p>
        </w:tc>
      </w:tr>
      <w:tr w:rsidR="008918BB" w:rsidRPr="008918BB" w:rsidTr="00634A25">
        <w:tc>
          <w:tcPr>
            <w:tcW w:w="1985" w:type="dxa"/>
            <w:tcBorders>
              <w:top w:val="single" w:sz="4" w:space="0" w:color="auto"/>
              <w:bottom w:val="single" w:sz="4" w:space="0" w:color="auto"/>
              <w:right w:val="single" w:sz="4" w:space="0" w:color="auto"/>
            </w:tcBorders>
          </w:tcPr>
          <w:p w:rsidR="008918BB" w:rsidRPr="008918BB" w:rsidRDefault="008918BB" w:rsidP="00634A25">
            <w:pPr>
              <w:widowControl w:val="0"/>
              <w:autoSpaceDE w:val="0"/>
              <w:autoSpaceDN w:val="0"/>
              <w:adjustRightInd w:val="0"/>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Цели Программы</w:t>
            </w:r>
          </w:p>
        </w:tc>
        <w:tc>
          <w:tcPr>
            <w:tcW w:w="8647" w:type="dxa"/>
            <w:tcBorders>
              <w:top w:val="single" w:sz="4" w:space="0" w:color="auto"/>
              <w:left w:val="single" w:sz="4" w:space="0" w:color="auto"/>
              <w:bottom w:val="single" w:sz="4" w:space="0" w:color="auto"/>
            </w:tcBorders>
          </w:tcPr>
          <w:p w:rsidR="008918BB" w:rsidRPr="008918BB" w:rsidRDefault="008918BB" w:rsidP="00634A25">
            <w:pPr>
              <w:widowControl w:val="0"/>
              <w:autoSpaceDE w:val="0"/>
              <w:autoSpaceDN w:val="0"/>
              <w:adjustRightInd w:val="0"/>
              <w:jc w:val="both"/>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tc>
      </w:tr>
      <w:tr w:rsidR="008918BB" w:rsidRPr="008918BB" w:rsidTr="00634A25">
        <w:tc>
          <w:tcPr>
            <w:tcW w:w="1985" w:type="dxa"/>
            <w:tcBorders>
              <w:top w:val="single" w:sz="4" w:space="0" w:color="auto"/>
              <w:bottom w:val="single" w:sz="4" w:space="0" w:color="auto"/>
              <w:right w:val="single" w:sz="4" w:space="0" w:color="auto"/>
            </w:tcBorders>
          </w:tcPr>
          <w:p w:rsidR="008918BB" w:rsidRPr="008918BB" w:rsidRDefault="008918BB" w:rsidP="00634A25">
            <w:pPr>
              <w:widowControl w:val="0"/>
              <w:autoSpaceDE w:val="0"/>
              <w:autoSpaceDN w:val="0"/>
              <w:adjustRightInd w:val="0"/>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Задачи Программы</w:t>
            </w:r>
          </w:p>
        </w:tc>
        <w:tc>
          <w:tcPr>
            <w:tcW w:w="8647" w:type="dxa"/>
            <w:tcBorders>
              <w:top w:val="single" w:sz="4" w:space="0" w:color="auto"/>
              <w:left w:val="single" w:sz="4" w:space="0" w:color="auto"/>
              <w:bottom w:val="single" w:sz="4" w:space="0" w:color="auto"/>
            </w:tcBorders>
          </w:tcPr>
          <w:p w:rsidR="008918BB" w:rsidRPr="008918BB" w:rsidRDefault="008918BB" w:rsidP="00634A25">
            <w:pPr>
              <w:widowControl w:val="0"/>
              <w:autoSpaceDE w:val="0"/>
              <w:autoSpaceDN w:val="0"/>
              <w:adjustRightInd w:val="0"/>
              <w:ind w:firstLine="279"/>
              <w:jc w:val="both"/>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Для достижения указанных целей предлагаются к решению следующие задачи:</w:t>
            </w:r>
          </w:p>
          <w:p w:rsidR="008918BB" w:rsidRPr="008918BB" w:rsidRDefault="008918BB" w:rsidP="00634A25">
            <w:pPr>
              <w:widowControl w:val="0"/>
              <w:autoSpaceDE w:val="0"/>
              <w:autoSpaceDN w:val="0"/>
              <w:adjustRightInd w:val="0"/>
              <w:jc w:val="both"/>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 приобретение специализированной техники для водоснабжения населения</w:t>
            </w:r>
          </w:p>
        </w:tc>
      </w:tr>
      <w:tr w:rsidR="008918BB" w:rsidRPr="008918BB" w:rsidTr="00634A25">
        <w:tc>
          <w:tcPr>
            <w:tcW w:w="1985" w:type="dxa"/>
            <w:tcBorders>
              <w:top w:val="single" w:sz="4" w:space="0" w:color="auto"/>
              <w:bottom w:val="single" w:sz="4" w:space="0" w:color="auto"/>
              <w:right w:val="single" w:sz="4" w:space="0" w:color="auto"/>
            </w:tcBorders>
          </w:tcPr>
          <w:p w:rsidR="008918BB" w:rsidRPr="008918BB" w:rsidRDefault="008918BB" w:rsidP="00634A25">
            <w:pPr>
              <w:widowControl w:val="0"/>
              <w:autoSpaceDE w:val="0"/>
              <w:autoSpaceDN w:val="0"/>
              <w:adjustRightInd w:val="0"/>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Сроки реализации Программы</w:t>
            </w:r>
          </w:p>
        </w:tc>
        <w:tc>
          <w:tcPr>
            <w:tcW w:w="8647" w:type="dxa"/>
            <w:tcBorders>
              <w:top w:val="single" w:sz="4" w:space="0" w:color="auto"/>
              <w:left w:val="single" w:sz="4" w:space="0" w:color="auto"/>
              <w:bottom w:val="single" w:sz="4" w:space="0" w:color="auto"/>
            </w:tcBorders>
          </w:tcPr>
          <w:p w:rsidR="008918BB" w:rsidRPr="008918BB" w:rsidRDefault="008918BB" w:rsidP="00634A25">
            <w:pPr>
              <w:widowControl w:val="0"/>
              <w:autoSpaceDE w:val="0"/>
              <w:autoSpaceDN w:val="0"/>
              <w:adjustRightInd w:val="0"/>
              <w:jc w:val="both"/>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 xml:space="preserve">2022 </w:t>
            </w:r>
          </w:p>
        </w:tc>
      </w:tr>
      <w:tr w:rsidR="008918BB" w:rsidRPr="008918BB" w:rsidTr="00634A25">
        <w:tc>
          <w:tcPr>
            <w:tcW w:w="1985" w:type="dxa"/>
            <w:tcBorders>
              <w:top w:val="single" w:sz="4" w:space="0" w:color="auto"/>
              <w:bottom w:val="single" w:sz="4" w:space="0" w:color="auto"/>
              <w:right w:val="single" w:sz="4" w:space="0" w:color="auto"/>
            </w:tcBorders>
          </w:tcPr>
          <w:p w:rsidR="008918BB" w:rsidRPr="008918BB" w:rsidRDefault="008918BB" w:rsidP="00634A25">
            <w:pPr>
              <w:widowControl w:val="0"/>
              <w:autoSpaceDE w:val="0"/>
              <w:autoSpaceDN w:val="0"/>
              <w:adjustRightInd w:val="0"/>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Источники финансирования Программы</w:t>
            </w:r>
          </w:p>
        </w:tc>
        <w:tc>
          <w:tcPr>
            <w:tcW w:w="8647" w:type="dxa"/>
            <w:tcBorders>
              <w:top w:val="single" w:sz="4" w:space="0" w:color="auto"/>
              <w:left w:val="single" w:sz="4" w:space="0" w:color="auto"/>
              <w:bottom w:val="single" w:sz="4" w:space="0" w:color="auto"/>
            </w:tcBorders>
          </w:tcPr>
          <w:p w:rsidR="008918BB" w:rsidRPr="008918BB" w:rsidRDefault="008918BB" w:rsidP="00634A25">
            <w:pPr>
              <w:widowControl w:val="0"/>
              <w:autoSpaceDE w:val="0"/>
              <w:autoSpaceDN w:val="0"/>
              <w:adjustRightInd w:val="0"/>
              <w:jc w:val="both"/>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Финансирование мероприятий, входящих в Программу, осуществляется за счет:</w:t>
            </w:r>
          </w:p>
          <w:p w:rsidR="008918BB" w:rsidRPr="008918BB" w:rsidRDefault="008918BB" w:rsidP="00634A25">
            <w:pPr>
              <w:widowControl w:val="0"/>
              <w:autoSpaceDE w:val="0"/>
              <w:autoSpaceDN w:val="0"/>
              <w:adjustRightInd w:val="0"/>
              <w:jc w:val="both"/>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в 2022 году</w:t>
            </w:r>
          </w:p>
          <w:p w:rsidR="008918BB" w:rsidRPr="008918BB" w:rsidRDefault="008918BB" w:rsidP="00634A25">
            <w:pPr>
              <w:widowControl w:val="0"/>
              <w:autoSpaceDE w:val="0"/>
              <w:autoSpaceDN w:val="0"/>
              <w:adjustRightInd w:val="0"/>
              <w:jc w:val="both"/>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 средств бюджета Иркутской области-2965,1 тыс. рублей;</w:t>
            </w:r>
          </w:p>
          <w:p w:rsidR="008918BB" w:rsidRPr="008918BB" w:rsidRDefault="008918BB" w:rsidP="00634A25">
            <w:pPr>
              <w:widowControl w:val="0"/>
              <w:autoSpaceDE w:val="0"/>
              <w:autoSpaceDN w:val="0"/>
              <w:adjustRightInd w:val="0"/>
              <w:jc w:val="both"/>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 средств местного бюджета-29,9 тыс. рублей.</w:t>
            </w:r>
          </w:p>
          <w:p w:rsidR="008918BB" w:rsidRPr="008918BB" w:rsidRDefault="008918BB" w:rsidP="00634A25">
            <w:pPr>
              <w:widowControl w:val="0"/>
              <w:autoSpaceDE w:val="0"/>
              <w:autoSpaceDN w:val="0"/>
              <w:adjustRightInd w:val="0"/>
              <w:jc w:val="both"/>
              <w:rPr>
                <w:rFonts w:ascii="Times New Roman CYR" w:eastAsiaTheme="minorEastAsia" w:hAnsi="Times New Roman CYR" w:cs="Times New Roman CYR"/>
                <w:sz w:val="16"/>
                <w:szCs w:val="16"/>
              </w:rPr>
            </w:pPr>
          </w:p>
        </w:tc>
      </w:tr>
      <w:tr w:rsidR="008918BB" w:rsidRPr="008918BB" w:rsidTr="00634A25">
        <w:tc>
          <w:tcPr>
            <w:tcW w:w="1985" w:type="dxa"/>
            <w:tcBorders>
              <w:top w:val="single" w:sz="4" w:space="0" w:color="auto"/>
              <w:bottom w:val="single" w:sz="4" w:space="0" w:color="auto"/>
              <w:right w:val="single" w:sz="4" w:space="0" w:color="auto"/>
            </w:tcBorders>
          </w:tcPr>
          <w:p w:rsidR="008918BB" w:rsidRPr="008918BB" w:rsidRDefault="008918BB" w:rsidP="00634A25">
            <w:pPr>
              <w:widowControl w:val="0"/>
              <w:autoSpaceDE w:val="0"/>
              <w:autoSpaceDN w:val="0"/>
              <w:adjustRightInd w:val="0"/>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Основные мероприятия Программы</w:t>
            </w:r>
          </w:p>
        </w:tc>
        <w:tc>
          <w:tcPr>
            <w:tcW w:w="8647" w:type="dxa"/>
            <w:tcBorders>
              <w:top w:val="single" w:sz="4" w:space="0" w:color="auto"/>
              <w:left w:val="single" w:sz="4" w:space="0" w:color="auto"/>
              <w:bottom w:val="single" w:sz="4" w:space="0" w:color="auto"/>
            </w:tcBorders>
          </w:tcPr>
          <w:p w:rsidR="008918BB" w:rsidRPr="008918BB" w:rsidRDefault="008918BB" w:rsidP="00634A25">
            <w:pPr>
              <w:widowControl w:val="0"/>
              <w:autoSpaceDE w:val="0"/>
              <w:autoSpaceDN w:val="0"/>
              <w:adjustRightInd w:val="0"/>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Перечень основных мероприятий Программы приведен в приложении N 1 к настоящей Программе</w:t>
            </w:r>
          </w:p>
        </w:tc>
      </w:tr>
      <w:tr w:rsidR="008918BB" w:rsidRPr="008918BB" w:rsidTr="00634A25">
        <w:tc>
          <w:tcPr>
            <w:tcW w:w="1985" w:type="dxa"/>
            <w:tcBorders>
              <w:top w:val="single" w:sz="4" w:space="0" w:color="auto"/>
              <w:bottom w:val="single" w:sz="4" w:space="0" w:color="auto"/>
              <w:right w:val="single" w:sz="4" w:space="0" w:color="auto"/>
            </w:tcBorders>
          </w:tcPr>
          <w:p w:rsidR="008918BB" w:rsidRPr="008918BB" w:rsidRDefault="008918BB" w:rsidP="00634A25">
            <w:pPr>
              <w:widowControl w:val="0"/>
              <w:autoSpaceDE w:val="0"/>
              <w:autoSpaceDN w:val="0"/>
              <w:adjustRightInd w:val="0"/>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Важнейшие целевые индикаторы и показатели Программы</w:t>
            </w:r>
          </w:p>
        </w:tc>
        <w:tc>
          <w:tcPr>
            <w:tcW w:w="8647" w:type="dxa"/>
            <w:tcBorders>
              <w:top w:val="single" w:sz="4" w:space="0" w:color="auto"/>
              <w:left w:val="single" w:sz="4" w:space="0" w:color="auto"/>
              <w:bottom w:val="single" w:sz="4" w:space="0" w:color="auto"/>
            </w:tcBorders>
          </w:tcPr>
          <w:p w:rsidR="008918BB" w:rsidRPr="008918BB" w:rsidRDefault="008918BB" w:rsidP="00634A25">
            <w:pPr>
              <w:widowControl w:val="0"/>
              <w:autoSpaceDE w:val="0"/>
              <w:autoSpaceDN w:val="0"/>
              <w:adjustRightInd w:val="0"/>
              <w:ind w:firstLine="279"/>
              <w:jc w:val="both"/>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Реализация мероприятия позволит:</w:t>
            </w:r>
          </w:p>
          <w:p w:rsidR="008918BB" w:rsidRPr="008918BB" w:rsidRDefault="008918BB" w:rsidP="00634A25">
            <w:pPr>
              <w:widowControl w:val="0"/>
              <w:autoSpaceDE w:val="0"/>
              <w:autoSpaceDN w:val="0"/>
              <w:adjustRightInd w:val="0"/>
              <w:ind w:firstLine="279"/>
              <w:jc w:val="both"/>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а) увеличить долю населения, обеспеченного питьевой водой, отвечающей требованиям по показателю удельного веса проб воды, отвечающих гигиеническим нормативам по санитарно-химическим показателям</w:t>
            </w:r>
          </w:p>
        </w:tc>
      </w:tr>
      <w:tr w:rsidR="008918BB" w:rsidRPr="008918BB" w:rsidTr="00634A25">
        <w:tc>
          <w:tcPr>
            <w:tcW w:w="1985" w:type="dxa"/>
            <w:tcBorders>
              <w:top w:val="single" w:sz="4" w:space="0" w:color="auto"/>
              <w:bottom w:val="single" w:sz="4" w:space="0" w:color="auto"/>
              <w:right w:val="single" w:sz="4" w:space="0" w:color="auto"/>
            </w:tcBorders>
          </w:tcPr>
          <w:p w:rsidR="008918BB" w:rsidRPr="008918BB" w:rsidRDefault="008918BB" w:rsidP="00634A25">
            <w:pPr>
              <w:widowControl w:val="0"/>
              <w:autoSpaceDE w:val="0"/>
              <w:autoSpaceDN w:val="0"/>
              <w:adjustRightInd w:val="0"/>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 xml:space="preserve">Планируемые результаты </w:t>
            </w:r>
            <w:r w:rsidRPr="008918BB">
              <w:rPr>
                <w:rFonts w:ascii="Times New Roman CYR" w:eastAsiaTheme="minorEastAsia" w:hAnsi="Times New Roman CYR" w:cs="Times New Roman CYR"/>
                <w:sz w:val="16"/>
                <w:szCs w:val="16"/>
              </w:rPr>
              <w:lastRenderedPageBreak/>
              <w:t>реализации Программы</w:t>
            </w:r>
          </w:p>
        </w:tc>
        <w:tc>
          <w:tcPr>
            <w:tcW w:w="8647" w:type="dxa"/>
            <w:tcBorders>
              <w:top w:val="single" w:sz="4" w:space="0" w:color="auto"/>
              <w:left w:val="single" w:sz="4" w:space="0" w:color="auto"/>
              <w:bottom w:val="single" w:sz="4" w:space="0" w:color="auto"/>
            </w:tcBorders>
          </w:tcPr>
          <w:p w:rsidR="008918BB" w:rsidRPr="008918BB" w:rsidRDefault="008918BB" w:rsidP="00634A25">
            <w:pPr>
              <w:widowControl w:val="0"/>
              <w:autoSpaceDE w:val="0"/>
              <w:autoSpaceDN w:val="0"/>
              <w:adjustRightInd w:val="0"/>
              <w:ind w:firstLine="279"/>
              <w:jc w:val="both"/>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lastRenderedPageBreak/>
              <w:t xml:space="preserve">Ожидается, что в результате реализации мероприятий будут достигнуты: рост обеспеченности населения питьевой </w:t>
            </w:r>
            <w:r w:rsidRPr="008918BB">
              <w:rPr>
                <w:rFonts w:ascii="Times New Roman CYR" w:eastAsiaTheme="minorEastAsia" w:hAnsi="Times New Roman CYR" w:cs="Times New Roman CYR"/>
                <w:sz w:val="16"/>
                <w:szCs w:val="16"/>
              </w:rPr>
              <w:lastRenderedPageBreak/>
              <w:t>водой, соответствующей гигиеническим нормативам,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tc>
      </w:tr>
      <w:tr w:rsidR="008918BB" w:rsidRPr="008918BB" w:rsidTr="00634A25">
        <w:tc>
          <w:tcPr>
            <w:tcW w:w="1985" w:type="dxa"/>
            <w:tcBorders>
              <w:top w:val="single" w:sz="4" w:space="0" w:color="auto"/>
              <w:bottom w:val="single" w:sz="4" w:space="0" w:color="auto"/>
              <w:right w:val="single" w:sz="4" w:space="0" w:color="auto"/>
            </w:tcBorders>
          </w:tcPr>
          <w:p w:rsidR="008918BB" w:rsidRPr="008918BB" w:rsidRDefault="008918BB" w:rsidP="00634A25">
            <w:pPr>
              <w:widowControl w:val="0"/>
              <w:autoSpaceDE w:val="0"/>
              <w:autoSpaceDN w:val="0"/>
              <w:adjustRightInd w:val="0"/>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lastRenderedPageBreak/>
              <w:t>Организация контроля реализации Программы</w:t>
            </w:r>
          </w:p>
        </w:tc>
        <w:tc>
          <w:tcPr>
            <w:tcW w:w="8647" w:type="dxa"/>
            <w:tcBorders>
              <w:top w:val="single" w:sz="4" w:space="0" w:color="auto"/>
              <w:left w:val="single" w:sz="4" w:space="0" w:color="auto"/>
              <w:bottom w:val="single" w:sz="4" w:space="0" w:color="auto"/>
            </w:tcBorders>
          </w:tcPr>
          <w:p w:rsidR="008918BB" w:rsidRPr="008918BB" w:rsidRDefault="008918BB" w:rsidP="00634A25">
            <w:pPr>
              <w:widowControl w:val="0"/>
              <w:autoSpaceDE w:val="0"/>
              <w:autoSpaceDN w:val="0"/>
              <w:adjustRightInd w:val="0"/>
              <w:jc w:val="both"/>
              <w:rPr>
                <w:rFonts w:ascii="Times New Roman CYR" w:eastAsiaTheme="minorEastAsia" w:hAnsi="Times New Roman CYR" w:cs="Times New Roman CYR"/>
                <w:sz w:val="16"/>
                <w:szCs w:val="16"/>
              </w:rPr>
            </w:pPr>
            <w:r w:rsidRPr="008918BB">
              <w:rPr>
                <w:rFonts w:ascii="Times New Roman CYR" w:eastAsiaTheme="minorEastAsia" w:hAnsi="Times New Roman CYR" w:cs="Times New Roman CYR"/>
                <w:sz w:val="16"/>
                <w:szCs w:val="16"/>
              </w:rPr>
              <w:t>администрация муниципального образования "Корсукское"</w:t>
            </w:r>
          </w:p>
        </w:tc>
      </w:tr>
    </w:tbl>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РАЗДЕЛ 1. СОДЕРЖАНИЕ ПРОБЛЕМЫ</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Характеристика системной проблемы в сфере водоснабжения администрации муниципального образования "Корсукское"</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В соответствии с </w:t>
      </w:r>
      <w:hyperlink r:id="rId22" w:history="1">
        <w:r w:rsidRPr="00634A25">
          <w:rPr>
            <w:rFonts w:ascii="Times New Roman CYR" w:eastAsiaTheme="minorEastAsia" w:hAnsi="Times New Roman CYR" w:cs="Times New Roman CYR"/>
            <w:color w:val="106BBE"/>
            <w:sz w:val="16"/>
            <w:szCs w:val="16"/>
          </w:rPr>
          <w:t>Федеральным законом</w:t>
        </w:r>
      </w:hyperlink>
      <w:r w:rsidRPr="00634A25">
        <w:rPr>
          <w:rFonts w:ascii="Times New Roman CYR" w:eastAsiaTheme="minorEastAsia" w:hAnsi="Times New Roman CYR" w:cs="Times New Roman CYR"/>
          <w:sz w:val="16"/>
          <w:szCs w:val="16"/>
        </w:rPr>
        <w:t xml:space="preserve"> от 6 октября 2003 года N 131-ФЗ "Об общих принципах организации местного самоуправления в Российской Федерации" решение проблем водоснабжения и водоотведения отнесено к вопросам местного значения поселений.</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Основной проблемой является высокий уровень износа основных фондов, слабая материально-техническая оснащенность, а также учитывая возможности местного бюджета, осуществление мер по решению проблем водоснабжения ограничено.</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Характеристика объектов водоснабжения по муниципальному образованию "Корсукское":</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Водоснабжение основной части потребителей в муниципальном образовании "Корсукское"" осуществляется из 6 водозаборных скважин (водокачек) питьевого и хозяйственно-бытового водоснабжения, согласно анализов вода не соответствует санитарным требованиям.</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Водозаборные скважины питьевого водоснабжения, находящиеся по улицам введены в эксплуатацию в 1979-1986 годы. Питьевая вода не соответствует санитарным требованиям. Характеристика удельного веса проб водопроводной воды, не соответствующих гигиеническим нормативам представлена в таблице 1 (по данным территориального отдела Управления Роспотребнадзора по Иркутской области в Эхирит-Булагатском, Баяндаевском, Усть-Удинском, Осинском, Боханском, Качугском и Жигаловском районах о результатах федерального государственного санитарно-эпидемиологического надзора, социально-гигиенического мониторинга за качеством питьевой воды, потребляемой населением поселения.</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634A25">
      <w:pPr>
        <w:widowControl w:val="0"/>
        <w:autoSpaceDE w:val="0"/>
        <w:autoSpaceDN w:val="0"/>
        <w:adjustRightInd w:val="0"/>
        <w:jc w:val="right"/>
        <w:rPr>
          <w:rFonts w:ascii="Times New Roman CYR" w:eastAsiaTheme="minorEastAsia" w:hAnsi="Times New Roman CYR" w:cs="Times New Roman CYR"/>
          <w:sz w:val="16"/>
          <w:szCs w:val="16"/>
        </w:rPr>
      </w:pPr>
    </w:p>
    <w:p w:rsidR="008918BB" w:rsidRPr="00634A25" w:rsidRDefault="008918BB" w:rsidP="00634A25">
      <w:pPr>
        <w:widowControl w:val="0"/>
        <w:autoSpaceDE w:val="0"/>
        <w:autoSpaceDN w:val="0"/>
        <w:adjustRightInd w:val="0"/>
        <w:jc w:val="right"/>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Таблица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76"/>
        <w:gridCol w:w="2508"/>
        <w:gridCol w:w="1989"/>
        <w:gridCol w:w="2829"/>
      </w:tblGrid>
      <w:tr w:rsidR="008918BB" w:rsidRPr="00634A25" w:rsidTr="008918BB">
        <w:tc>
          <w:tcPr>
            <w:tcW w:w="2676" w:type="dxa"/>
            <w:tcBorders>
              <w:top w:val="single" w:sz="4" w:space="0" w:color="auto"/>
              <w:bottom w:val="single" w:sz="4" w:space="0" w:color="auto"/>
              <w:right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Месторасположение мониторинговой точки</w:t>
            </w:r>
          </w:p>
        </w:tc>
        <w:tc>
          <w:tcPr>
            <w:tcW w:w="2508" w:type="dxa"/>
            <w:tcBorders>
              <w:top w:val="single" w:sz="4" w:space="0" w:color="auto"/>
              <w:left w:val="single" w:sz="4" w:space="0" w:color="auto"/>
              <w:bottom w:val="single" w:sz="4" w:space="0" w:color="auto"/>
              <w:right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Среднегодовые концентрации вещества/значения показателя</w:t>
            </w:r>
          </w:p>
        </w:tc>
        <w:tc>
          <w:tcPr>
            <w:tcW w:w="1989" w:type="dxa"/>
            <w:tcBorders>
              <w:top w:val="single" w:sz="4" w:space="0" w:color="auto"/>
              <w:left w:val="single" w:sz="4" w:space="0" w:color="auto"/>
              <w:bottom w:val="single" w:sz="4" w:space="0" w:color="auto"/>
              <w:right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Норматив</w:t>
            </w:r>
          </w:p>
        </w:tc>
        <w:tc>
          <w:tcPr>
            <w:tcW w:w="2829" w:type="dxa"/>
            <w:tcBorders>
              <w:top w:val="single" w:sz="4" w:space="0" w:color="auto"/>
              <w:left w:val="single" w:sz="4" w:space="0" w:color="auto"/>
              <w:bottom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Оценка качества воды</w:t>
            </w:r>
          </w:p>
        </w:tc>
      </w:tr>
      <w:tr w:rsidR="008918BB" w:rsidRPr="00634A25" w:rsidTr="008918BB">
        <w:tc>
          <w:tcPr>
            <w:tcW w:w="2676" w:type="dxa"/>
            <w:tcBorders>
              <w:top w:val="single" w:sz="4" w:space="0" w:color="auto"/>
              <w:bottom w:val="single" w:sz="4" w:space="0" w:color="auto"/>
              <w:right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 Корсук,</w:t>
            </w:r>
          </w:p>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ул. Муринская, 5</w:t>
            </w:r>
          </w:p>
        </w:tc>
        <w:tc>
          <w:tcPr>
            <w:tcW w:w="2508" w:type="dxa"/>
            <w:tcBorders>
              <w:top w:val="single" w:sz="4" w:space="0" w:color="auto"/>
              <w:left w:val="single" w:sz="4" w:space="0" w:color="auto"/>
              <w:bottom w:val="single" w:sz="4" w:space="0" w:color="auto"/>
              <w:right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ОКБ, ТКБ, ГКБ - обн</w:t>
            </w:r>
          </w:p>
        </w:tc>
        <w:tc>
          <w:tcPr>
            <w:tcW w:w="1989" w:type="dxa"/>
            <w:tcBorders>
              <w:top w:val="single" w:sz="4" w:space="0" w:color="auto"/>
              <w:left w:val="single" w:sz="4" w:space="0" w:color="auto"/>
              <w:bottom w:val="single" w:sz="4" w:space="0" w:color="auto"/>
              <w:right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Не допускается</w:t>
            </w:r>
          </w:p>
        </w:tc>
        <w:tc>
          <w:tcPr>
            <w:tcW w:w="2829" w:type="dxa"/>
            <w:tcBorders>
              <w:top w:val="single" w:sz="4" w:space="0" w:color="auto"/>
              <w:left w:val="single" w:sz="4" w:space="0" w:color="auto"/>
              <w:bottom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Недоброкачественная питьевая вода</w:t>
            </w:r>
          </w:p>
        </w:tc>
      </w:tr>
      <w:tr w:rsidR="008918BB" w:rsidRPr="00634A25" w:rsidTr="008918BB">
        <w:tc>
          <w:tcPr>
            <w:tcW w:w="2676" w:type="dxa"/>
            <w:tcBorders>
              <w:top w:val="single" w:sz="4" w:space="0" w:color="auto"/>
              <w:bottom w:val="single" w:sz="4" w:space="0" w:color="auto"/>
              <w:right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д.Сагарук, ул.Светлая,д.19</w:t>
            </w:r>
          </w:p>
        </w:tc>
        <w:tc>
          <w:tcPr>
            <w:tcW w:w="2508" w:type="dxa"/>
            <w:tcBorders>
              <w:top w:val="single" w:sz="4" w:space="0" w:color="auto"/>
              <w:left w:val="single" w:sz="4" w:space="0" w:color="auto"/>
              <w:bottom w:val="single" w:sz="4" w:space="0" w:color="auto"/>
              <w:right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ОКБ, ТКБ, ГКБ - обн</w:t>
            </w:r>
          </w:p>
        </w:tc>
        <w:tc>
          <w:tcPr>
            <w:tcW w:w="1989" w:type="dxa"/>
            <w:tcBorders>
              <w:top w:val="single" w:sz="4" w:space="0" w:color="auto"/>
              <w:left w:val="single" w:sz="4" w:space="0" w:color="auto"/>
              <w:bottom w:val="single" w:sz="4" w:space="0" w:color="auto"/>
              <w:right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Не допускается</w:t>
            </w:r>
          </w:p>
        </w:tc>
        <w:tc>
          <w:tcPr>
            <w:tcW w:w="2829" w:type="dxa"/>
            <w:tcBorders>
              <w:top w:val="single" w:sz="4" w:space="0" w:color="auto"/>
              <w:left w:val="single" w:sz="4" w:space="0" w:color="auto"/>
              <w:bottom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Недоброкачественная питьевая вода</w:t>
            </w:r>
          </w:p>
        </w:tc>
      </w:tr>
      <w:tr w:rsidR="008918BB" w:rsidRPr="00634A25" w:rsidTr="008918BB">
        <w:tc>
          <w:tcPr>
            <w:tcW w:w="2676" w:type="dxa"/>
            <w:tcBorders>
              <w:top w:val="single" w:sz="4" w:space="0" w:color="auto"/>
              <w:bottom w:val="single" w:sz="4" w:space="0" w:color="auto"/>
              <w:right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д.Тотохон </w:t>
            </w:r>
          </w:p>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ул. Набережная,19 </w:t>
            </w:r>
          </w:p>
        </w:tc>
        <w:tc>
          <w:tcPr>
            <w:tcW w:w="2508" w:type="dxa"/>
            <w:tcBorders>
              <w:top w:val="single" w:sz="4" w:space="0" w:color="auto"/>
              <w:left w:val="single" w:sz="4" w:space="0" w:color="auto"/>
              <w:bottom w:val="single" w:sz="4" w:space="0" w:color="auto"/>
              <w:right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ОКБ, ТКБ, ГКБ - обн</w:t>
            </w:r>
          </w:p>
        </w:tc>
        <w:tc>
          <w:tcPr>
            <w:tcW w:w="1989" w:type="dxa"/>
            <w:tcBorders>
              <w:top w:val="single" w:sz="4" w:space="0" w:color="auto"/>
              <w:left w:val="single" w:sz="4" w:space="0" w:color="auto"/>
              <w:bottom w:val="single" w:sz="4" w:space="0" w:color="auto"/>
              <w:right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не допускается</w:t>
            </w:r>
          </w:p>
        </w:tc>
        <w:tc>
          <w:tcPr>
            <w:tcW w:w="2829" w:type="dxa"/>
            <w:tcBorders>
              <w:top w:val="single" w:sz="4" w:space="0" w:color="auto"/>
              <w:left w:val="single" w:sz="4" w:space="0" w:color="auto"/>
              <w:bottom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Недоброкачественная питьевая вода</w:t>
            </w:r>
          </w:p>
        </w:tc>
      </w:tr>
      <w:tr w:rsidR="008918BB" w:rsidRPr="00634A25" w:rsidTr="008918BB">
        <w:tc>
          <w:tcPr>
            <w:tcW w:w="2676" w:type="dxa"/>
            <w:tcBorders>
              <w:top w:val="single" w:sz="4" w:space="0" w:color="auto"/>
              <w:bottom w:val="single" w:sz="4" w:space="0" w:color="auto"/>
              <w:right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д. Шохтой, ул.Трактовая, 17</w:t>
            </w:r>
          </w:p>
        </w:tc>
        <w:tc>
          <w:tcPr>
            <w:tcW w:w="2508" w:type="dxa"/>
            <w:tcBorders>
              <w:top w:val="single" w:sz="4" w:space="0" w:color="auto"/>
              <w:left w:val="single" w:sz="4" w:space="0" w:color="auto"/>
              <w:bottom w:val="single" w:sz="4" w:space="0" w:color="auto"/>
              <w:right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ОКБ, ТКБ, ГКБ - обн</w:t>
            </w:r>
          </w:p>
        </w:tc>
        <w:tc>
          <w:tcPr>
            <w:tcW w:w="1989" w:type="dxa"/>
            <w:tcBorders>
              <w:top w:val="single" w:sz="4" w:space="0" w:color="auto"/>
              <w:left w:val="single" w:sz="4" w:space="0" w:color="auto"/>
              <w:bottom w:val="single" w:sz="4" w:space="0" w:color="auto"/>
              <w:right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не допускается</w:t>
            </w:r>
          </w:p>
        </w:tc>
        <w:tc>
          <w:tcPr>
            <w:tcW w:w="2829" w:type="dxa"/>
            <w:tcBorders>
              <w:top w:val="single" w:sz="4" w:space="0" w:color="auto"/>
              <w:left w:val="single" w:sz="4" w:space="0" w:color="auto"/>
              <w:bottom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Недоброкачественная питьевая вода</w:t>
            </w:r>
          </w:p>
        </w:tc>
      </w:tr>
      <w:tr w:rsidR="008918BB" w:rsidRPr="00634A25" w:rsidTr="008918BB">
        <w:tc>
          <w:tcPr>
            <w:tcW w:w="2676" w:type="dxa"/>
            <w:tcBorders>
              <w:top w:val="single" w:sz="4" w:space="0" w:color="auto"/>
              <w:bottom w:val="single" w:sz="4" w:space="0" w:color="auto"/>
              <w:right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д. Ишин</w:t>
            </w:r>
          </w:p>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ул. Нагорная, 14</w:t>
            </w:r>
          </w:p>
        </w:tc>
        <w:tc>
          <w:tcPr>
            <w:tcW w:w="2508" w:type="dxa"/>
            <w:tcBorders>
              <w:top w:val="single" w:sz="4" w:space="0" w:color="auto"/>
              <w:left w:val="single" w:sz="4" w:space="0" w:color="auto"/>
              <w:bottom w:val="single" w:sz="4" w:space="0" w:color="auto"/>
              <w:right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ОКБ, ТКБ, ГКБ - обн</w:t>
            </w:r>
          </w:p>
        </w:tc>
        <w:tc>
          <w:tcPr>
            <w:tcW w:w="1989" w:type="dxa"/>
            <w:tcBorders>
              <w:top w:val="single" w:sz="4" w:space="0" w:color="auto"/>
              <w:left w:val="single" w:sz="4" w:space="0" w:color="auto"/>
              <w:bottom w:val="single" w:sz="4" w:space="0" w:color="auto"/>
              <w:right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не допускается</w:t>
            </w:r>
          </w:p>
        </w:tc>
        <w:tc>
          <w:tcPr>
            <w:tcW w:w="2829" w:type="dxa"/>
            <w:tcBorders>
              <w:top w:val="single" w:sz="4" w:space="0" w:color="auto"/>
              <w:left w:val="single" w:sz="4" w:space="0" w:color="auto"/>
              <w:bottom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Недоброкачественная питьевая вода</w:t>
            </w:r>
          </w:p>
        </w:tc>
      </w:tr>
      <w:tr w:rsidR="008918BB" w:rsidRPr="00634A25" w:rsidTr="008918BB">
        <w:tc>
          <w:tcPr>
            <w:tcW w:w="2676" w:type="dxa"/>
            <w:tcBorders>
              <w:top w:val="single" w:sz="4" w:space="0" w:color="auto"/>
              <w:bottom w:val="single" w:sz="4" w:space="0" w:color="auto"/>
              <w:right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д. Гушит</w:t>
            </w:r>
          </w:p>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ул. Школьная, 14</w:t>
            </w:r>
          </w:p>
        </w:tc>
        <w:tc>
          <w:tcPr>
            <w:tcW w:w="2508" w:type="dxa"/>
            <w:tcBorders>
              <w:top w:val="single" w:sz="4" w:space="0" w:color="auto"/>
              <w:left w:val="single" w:sz="4" w:space="0" w:color="auto"/>
              <w:bottom w:val="single" w:sz="4" w:space="0" w:color="auto"/>
              <w:right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ОКБ, ТКБ, ГКБ - обн</w:t>
            </w:r>
          </w:p>
        </w:tc>
        <w:tc>
          <w:tcPr>
            <w:tcW w:w="1989" w:type="dxa"/>
            <w:tcBorders>
              <w:top w:val="single" w:sz="4" w:space="0" w:color="auto"/>
              <w:left w:val="single" w:sz="4" w:space="0" w:color="auto"/>
              <w:bottom w:val="single" w:sz="4" w:space="0" w:color="auto"/>
              <w:right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не допускается</w:t>
            </w:r>
          </w:p>
        </w:tc>
        <w:tc>
          <w:tcPr>
            <w:tcW w:w="2829" w:type="dxa"/>
            <w:tcBorders>
              <w:top w:val="single" w:sz="4" w:space="0" w:color="auto"/>
              <w:left w:val="single" w:sz="4" w:space="0" w:color="auto"/>
              <w:bottom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Недоброкачественная питьевая вода</w:t>
            </w:r>
          </w:p>
        </w:tc>
      </w:tr>
    </w:tbl>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Наличие колифорных бактерий (ОКБ, ТКБ, ГКБ) указывает на повышенный риск возникновения инфекционных заболеваний.</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634A25">
      <w:pPr>
        <w:widowControl w:val="0"/>
        <w:autoSpaceDE w:val="0"/>
        <w:autoSpaceDN w:val="0"/>
        <w:adjustRightInd w:val="0"/>
        <w:ind w:firstLine="698"/>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Правовое обоснование решения проблем Программы: обоснование соответствия решаемой проблемы приоритетным целям и задачам.</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Программа содержит комплекс целей и задач по созданию условий для достижения гарантированного обеспечения населения муниципального образования водой, соответствующей гигиеническим нормативам, в достаточном количестве и охране источников питьевого водоснабжения от загрязнения.</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Сохранение и поддержание состояния здоровья населения на уровне, соответствующем критериям цивилизованного общества, является одной из стратегических задач социальной политики. При этом принципиальное значение имеет качество питьевой воды - важнейшее условие сохранения здоровья населения. Вопрос гарантированного обеспечения питьевой водой в необходимых количествах и соответствующего качества по доступной цене для каждого жителя муниципального образования является одним из главных целевых показателей государственной социальной политики, направленной на благополучие населения.</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Программа разработана в соответствии c </w:t>
      </w:r>
      <w:hyperlink r:id="rId23" w:history="1">
        <w:r w:rsidRPr="00634A25">
          <w:rPr>
            <w:rFonts w:ascii="Times New Roman CYR" w:eastAsiaTheme="minorEastAsia" w:hAnsi="Times New Roman CYR" w:cs="Times New Roman CYR"/>
            <w:color w:val="106BBE"/>
            <w:sz w:val="16"/>
            <w:szCs w:val="16"/>
          </w:rPr>
          <w:t>Федеральным законом</w:t>
        </w:r>
      </w:hyperlink>
      <w:r w:rsidRPr="00634A25">
        <w:rPr>
          <w:rFonts w:ascii="Times New Roman CYR" w:eastAsiaTheme="minorEastAsia" w:hAnsi="Times New Roman CYR" w:cs="Times New Roman CYR"/>
          <w:sz w:val="16"/>
          <w:szCs w:val="16"/>
        </w:rPr>
        <w:t xml:space="preserve"> от 30 марта 1999 года N 52-ФЗ "О санитарно-эпидемиологическом благополучии населения", </w:t>
      </w:r>
      <w:hyperlink r:id="rId24" w:history="1">
        <w:r w:rsidRPr="00634A25">
          <w:rPr>
            <w:rFonts w:ascii="Times New Roman CYR" w:eastAsiaTheme="minorEastAsia" w:hAnsi="Times New Roman CYR" w:cs="Times New Roman CYR"/>
            <w:color w:val="106BBE"/>
            <w:sz w:val="16"/>
            <w:szCs w:val="16"/>
          </w:rPr>
          <w:t>статьями 25</w:t>
        </w:r>
      </w:hyperlink>
      <w:r w:rsidRPr="00634A25">
        <w:rPr>
          <w:rFonts w:ascii="Times New Roman CYR" w:eastAsiaTheme="minorEastAsia" w:hAnsi="Times New Roman CYR" w:cs="Times New Roman CYR"/>
          <w:sz w:val="16"/>
          <w:szCs w:val="16"/>
        </w:rPr>
        <w:t xml:space="preserve">, </w:t>
      </w:r>
      <w:hyperlink r:id="rId25" w:history="1">
        <w:r w:rsidRPr="00634A25">
          <w:rPr>
            <w:rFonts w:ascii="Times New Roman CYR" w:eastAsiaTheme="minorEastAsia" w:hAnsi="Times New Roman CYR" w:cs="Times New Roman CYR"/>
            <w:color w:val="106BBE"/>
            <w:sz w:val="16"/>
            <w:szCs w:val="16"/>
          </w:rPr>
          <w:t>26</w:t>
        </w:r>
      </w:hyperlink>
      <w:r w:rsidRPr="00634A25">
        <w:rPr>
          <w:rFonts w:ascii="Times New Roman CYR" w:eastAsiaTheme="minorEastAsia" w:hAnsi="Times New Roman CYR" w:cs="Times New Roman CYR"/>
          <w:sz w:val="16"/>
          <w:szCs w:val="16"/>
        </w:rPr>
        <w:t xml:space="preserve">, </w:t>
      </w:r>
      <w:hyperlink r:id="rId26" w:history="1">
        <w:r w:rsidRPr="00634A25">
          <w:rPr>
            <w:rFonts w:ascii="Times New Roman CYR" w:eastAsiaTheme="minorEastAsia" w:hAnsi="Times New Roman CYR" w:cs="Times New Roman CYR"/>
            <w:color w:val="106BBE"/>
            <w:sz w:val="16"/>
            <w:szCs w:val="16"/>
          </w:rPr>
          <w:t>43</w:t>
        </w:r>
      </w:hyperlink>
      <w:r w:rsidRPr="00634A25">
        <w:rPr>
          <w:rFonts w:ascii="Times New Roman CYR" w:eastAsiaTheme="minorEastAsia" w:hAnsi="Times New Roman CYR" w:cs="Times New Roman CYR"/>
          <w:sz w:val="16"/>
          <w:szCs w:val="16"/>
        </w:rPr>
        <w:t xml:space="preserve">, </w:t>
      </w:r>
      <w:hyperlink r:id="rId27" w:history="1">
        <w:r w:rsidRPr="00634A25">
          <w:rPr>
            <w:rFonts w:ascii="Times New Roman CYR" w:eastAsiaTheme="minorEastAsia" w:hAnsi="Times New Roman CYR" w:cs="Times New Roman CYR"/>
            <w:color w:val="106BBE"/>
            <w:sz w:val="16"/>
            <w:szCs w:val="16"/>
          </w:rPr>
          <w:t>44</w:t>
        </w:r>
      </w:hyperlink>
      <w:r w:rsidRPr="00634A25">
        <w:rPr>
          <w:rFonts w:ascii="Times New Roman CYR" w:eastAsiaTheme="minorEastAsia" w:hAnsi="Times New Roman CYR" w:cs="Times New Roman CYR"/>
          <w:sz w:val="16"/>
          <w:szCs w:val="16"/>
        </w:rPr>
        <w:t xml:space="preserve"> Водного кодекса Российской Федерации, Водной стратегией Российской Федерации на период до 2019 года, утвержденной распоряжением Правительства Российской Федерации от 27 августа года N 1235-р, и постановлением Правительства Иркутской области от 15 апреля 2009 года N 116-пп "Об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 концепции Государственной программы Иркутской области "Развитие жилищно-коммунального хозяйства Иркутской области" на 2014-2019 годы, утвержденной </w:t>
      </w:r>
      <w:hyperlink r:id="rId28" w:history="1">
        <w:r w:rsidRPr="00634A25">
          <w:rPr>
            <w:rFonts w:ascii="Times New Roman CYR" w:eastAsiaTheme="minorEastAsia" w:hAnsi="Times New Roman CYR" w:cs="Times New Roman CYR"/>
            <w:color w:val="106BBE"/>
            <w:sz w:val="16"/>
            <w:szCs w:val="16"/>
          </w:rPr>
          <w:t>постановлением</w:t>
        </w:r>
      </w:hyperlink>
      <w:r w:rsidRPr="00634A25">
        <w:rPr>
          <w:rFonts w:ascii="Times New Roman CYR" w:eastAsiaTheme="minorEastAsia" w:hAnsi="Times New Roman CYR" w:cs="Times New Roman CYR"/>
          <w:sz w:val="16"/>
          <w:szCs w:val="16"/>
        </w:rPr>
        <w:t xml:space="preserve"> Правительства Иркутской области от 24 октября 2013 года N 446-пп и Подпрограммы "Чистая вода" на 2014-2019 годы к ней.</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Муниципальное образование "Корсукское" со статусом сельского поселения входит в состав Эхирит-Булагатского районного муниципального образования Иркутской области в соответствии с </w:t>
      </w:r>
      <w:hyperlink r:id="rId29" w:history="1">
        <w:r w:rsidRPr="00634A25">
          <w:rPr>
            <w:rFonts w:ascii="Times New Roman CYR" w:eastAsiaTheme="minorEastAsia" w:hAnsi="Times New Roman CYR" w:cs="Times New Roman CYR"/>
            <w:color w:val="106BBE"/>
            <w:sz w:val="16"/>
            <w:szCs w:val="16"/>
          </w:rPr>
          <w:t>законом</w:t>
        </w:r>
      </w:hyperlink>
      <w:r w:rsidRPr="00634A25">
        <w:rPr>
          <w:rFonts w:ascii="Times New Roman CYR" w:eastAsiaTheme="minorEastAsia" w:hAnsi="Times New Roman CYR" w:cs="Times New Roman CYR"/>
          <w:sz w:val="16"/>
          <w:szCs w:val="16"/>
        </w:rPr>
        <w:t xml:space="preserve"> Иркутской области от 02.12.2004 г. N 75-оз "О статусе и границах муниципальных образований Эхирит-Булагатского района Иркутской области". В муниципальное образование "Корсукское" входят: село Корсук, деревня Сагарук, деревня Тотохон, деревня Шохтой, деревня  Ишины, деревня Гушит, деревня Ординск. Административным центром сельского поселения является с. Корсук. По данным администрации, постоянное население сельского поселения на 01.01.2021 г. составило 1010 чел. сельского населения.</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Водоснабжение в населённых пунктах сельского поселения децентрализованное и осуществляется от подземных источников скважин. Для обеспечения населения водой для хозяйственно-бытовых нужд имеется 6 скважин, в скважинах вода не соответствует "Гигиеническим требованиям к качеству воды нецентрализованного водоснабжения" СанПиН 2.1.4.1175-02, имеется железо, жесткость, нитраты, известь, мутность, запах. Расстояния между населенными пунктами в пределах от 2 до 20</w:t>
      </w:r>
      <w:r w:rsidRPr="00634A25">
        <w:rPr>
          <w:rFonts w:ascii="Times New Roman CYR" w:eastAsiaTheme="minorEastAsia" w:hAnsi="Times New Roman CYR" w:cs="Times New Roman CYR"/>
          <w:color w:val="FF0000"/>
          <w:sz w:val="16"/>
          <w:szCs w:val="16"/>
        </w:rPr>
        <w:t xml:space="preserve"> </w:t>
      </w:r>
      <w:r w:rsidRPr="00634A25">
        <w:rPr>
          <w:rFonts w:ascii="Times New Roman CYR" w:eastAsiaTheme="minorEastAsia" w:hAnsi="Times New Roman CYR" w:cs="Times New Roman CYR"/>
          <w:sz w:val="16"/>
          <w:szCs w:val="16"/>
        </w:rPr>
        <w:t>км.</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Количество населения пользующихся водой со скважин 1010 человек.</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РАЗДЕЛ 2. ЦЕЛЬ И ЗАДАЧИ ПРОГРАММЫ, СРОКИ И ЭТАПЫ ЕЕ РЕАЛИЗАЦИИ</w:t>
      </w:r>
    </w:p>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Цель и задачи Программы, сроки и этапы ее реализации</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Целью Программы является 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Для достижения этой цели необходимо решение следующих основных задач:</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Приобретение специализированой техники для водоснабжения населения питьевой водой.</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color w:val="FF0000"/>
          <w:sz w:val="16"/>
          <w:szCs w:val="16"/>
        </w:rPr>
      </w:pPr>
      <w:r w:rsidRPr="00634A25">
        <w:rPr>
          <w:rFonts w:ascii="Times New Roman CYR" w:eastAsiaTheme="minorEastAsia" w:hAnsi="Times New Roman CYR" w:cs="Times New Roman CYR"/>
          <w:sz w:val="16"/>
          <w:szCs w:val="16"/>
        </w:rPr>
        <w:t>Указанная задача является необходимой и достаточной для достижения цели Программы, а также на поддержку мероприятия в населенных пунктах с неблагоприятным состоянием подземных источников питьевого водоснабжения. Мероприятие программы реализуются в 2021 году.</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РАЗДЕЛ 3. ОБОСНОВАНИЕ РЕСУРСНОГО ОБЕСПЕЧЕНИЯ ПРОГРАММЫ</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Планируемый объем финансирования Программы в 2022 году за счет всех источников составит 2995,0 тыс. руб., в том числе за счет средств областного бюджета – 2965,1 тыс. руб., предполагаемые за счет средств местных бюджетов -29,9 тыс. руб.</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РАЗДЕЛ 4. МЕХАНИЗМ РЕАЛИЗАЦИИ ПРОГРАММЫИ КОНТРОЛЬ ЗА ХОДОМ ЕЕ РЕАЛИЗАЦИИ</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p>
    <w:p w:rsidR="008918BB" w:rsidRPr="00634A25" w:rsidRDefault="008918BB" w:rsidP="00634A25">
      <w:pPr>
        <w:widowControl w:val="0"/>
        <w:autoSpaceDE w:val="0"/>
        <w:autoSpaceDN w:val="0"/>
        <w:adjustRightInd w:val="0"/>
        <w:ind w:firstLine="559"/>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Механизм реализации Программы определяется муниципальной Программой и муниципальными правовыми актами муниципального образования "Корсукское" в сфере градостроительства и развития систем коммунальной инфраструктуры.</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Размещение муниципальных заказов по реализации Программных мероприятий должно осуществляться на конкурсной основе.</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Отчетные данные о реализации Программы и анализ фактически достигнутых результатов реализации Программы, с указанием источников финансирования, формируются по программе.</w:t>
      </w:r>
    </w:p>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РАЗДЕЛ 5. ОЦЕНКА ЭФФЕКТИВНОСТИ РЕАЛИЗАЦИИ ПРОГРАММЫ</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Эффективность реализации Программы и использования, выделенных с этой целью средств областного бюджета обеспечивается за счет:</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а) исключения возможности нецелевого использования бюджетных средств;</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б) прозрачности прохождения средств областного бюджета;</w:t>
      </w:r>
    </w:p>
    <w:p w:rsidR="008918BB" w:rsidRPr="00634A25" w:rsidRDefault="008918BB" w:rsidP="00634A25">
      <w:pPr>
        <w:widowControl w:val="0"/>
        <w:autoSpaceDE w:val="0"/>
        <w:autoSpaceDN w:val="0"/>
        <w:adjustRightInd w:val="0"/>
        <w:ind w:firstLine="72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Ожидается, что в результате реализации Программы будут достигнуты рост обеспеченности населения питьевой водой, соответствующей гигиеническим нормативам,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w:t>
      </w:r>
      <w:r w:rsidR="00634A25">
        <w:rPr>
          <w:rFonts w:ascii="Times New Roman CYR" w:eastAsiaTheme="minorEastAsia" w:hAnsi="Times New Roman CYR" w:cs="Times New Roman CYR"/>
          <w:sz w:val="16"/>
          <w:szCs w:val="16"/>
        </w:rPr>
        <w:t>еских и химических загрязнений.</w:t>
      </w:r>
    </w:p>
    <w:p w:rsidR="008918BB" w:rsidRPr="00634A25" w:rsidRDefault="008918BB" w:rsidP="00634A25">
      <w:pPr>
        <w:widowControl w:val="0"/>
        <w:autoSpaceDE w:val="0"/>
        <w:autoSpaceDN w:val="0"/>
        <w:adjustRightInd w:val="0"/>
        <w:jc w:val="right"/>
        <w:rPr>
          <w:rFonts w:ascii="Times New Roman CYR" w:eastAsiaTheme="minorEastAsia" w:hAnsi="Times New Roman CYR" w:cs="Times New Roman CYR"/>
          <w:sz w:val="16"/>
          <w:szCs w:val="16"/>
        </w:rPr>
      </w:pPr>
    </w:p>
    <w:p w:rsidR="008918BB" w:rsidRPr="00634A25" w:rsidRDefault="008918BB" w:rsidP="00634A25">
      <w:pPr>
        <w:widowControl w:val="0"/>
        <w:autoSpaceDE w:val="0"/>
        <w:autoSpaceDN w:val="0"/>
        <w:adjustRightInd w:val="0"/>
        <w:jc w:val="right"/>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Приложение N 1</w:t>
      </w:r>
    </w:p>
    <w:p w:rsidR="008918BB" w:rsidRPr="00634A25" w:rsidRDefault="008918BB" w:rsidP="00634A25">
      <w:pPr>
        <w:widowControl w:val="0"/>
        <w:autoSpaceDE w:val="0"/>
        <w:autoSpaceDN w:val="0"/>
        <w:adjustRightInd w:val="0"/>
        <w:ind w:firstLine="698"/>
        <w:jc w:val="right"/>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к муниципальной программе</w:t>
      </w:r>
    </w:p>
    <w:p w:rsidR="008918BB" w:rsidRPr="00634A25" w:rsidRDefault="008918BB" w:rsidP="00634A25">
      <w:pPr>
        <w:widowControl w:val="0"/>
        <w:autoSpaceDE w:val="0"/>
        <w:autoSpaceDN w:val="0"/>
        <w:adjustRightInd w:val="0"/>
        <w:ind w:firstLine="698"/>
        <w:jc w:val="right"/>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"Чистая вода" на 2022год</w:t>
      </w:r>
    </w:p>
    <w:p w:rsidR="008918BB" w:rsidRPr="00634A25" w:rsidRDefault="008918BB" w:rsidP="00634A25">
      <w:pPr>
        <w:widowControl w:val="0"/>
        <w:autoSpaceDE w:val="0"/>
        <w:autoSpaceDN w:val="0"/>
        <w:adjustRightInd w:val="0"/>
        <w:ind w:firstLine="698"/>
        <w:jc w:val="right"/>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муниципального образования</w:t>
      </w:r>
    </w:p>
    <w:p w:rsidR="008918BB" w:rsidRPr="00634A25" w:rsidRDefault="008918BB" w:rsidP="00634A25">
      <w:pPr>
        <w:widowControl w:val="0"/>
        <w:autoSpaceDE w:val="0"/>
        <w:autoSpaceDN w:val="0"/>
        <w:adjustRightInd w:val="0"/>
        <w:ind w:firstLine="72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"Корсукское"</w:t>
      </w:r>
    </w:p>
    <w:p w:rsidR="008918BB" w:rsidRPr="00634A25" w:rsidRDefault="008918BB" w:rsidP="00634A25">
      <w:pPr>
        <w:widowControl w:val="0"/>
        <w:autoSpaceDE w:val="0"/>
        <w:autoSpaceDN w:val="0"/>
        <w:adjustRightInd w:val="0"/>
        <w:ind w:firstLine="698"/>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План мероприятий на 2022год муниципального образования</w:t>
      </w:r>
    </w:p>
    <w:p w:rsidR="008918BB" w:rsidRPr="00634A25" w:rsidRDefault="008918BB" w:rsidP="00634A25">
      <w:pPr>
        <w:widowControl w:val="0"/>
        <w:autoSpaceDE w:val="0"/>
        <w:autoSpaceDN w:val="0"/>
        <w:adjustRightInd w:val="0"/>
        <w:ind w:firstLine="72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"Корсукское"</w:t>
      </w:r>
    </w:p>
    <w:tbl>
      <w:tblPr>
        <w:tblW w:w="0" w:type="auto"/>
        <w:tblInd w:w="-9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7"/>
        <w:gridCol w:w="3543"/>
        <w:gridCol w:w="2268"/>
      </w:tblGrid>
      <w:tr w:rsidR="008918BB" w:rsidRPr="00634A25" w:rsidTr="008918BB">
        <w:tc>
          <w:tcPr>
            <w:tcW w:w="4537" w:type="dxa"/>
            <w:tcBorders>
              <w:top w:val="single" w:sz="4" w:space="0" w:color="auto"/>
              <w:bottom w:val="single" w:sz="4" w:space="0" w:color="auto"/>
              <w:right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Наименование объекта и проводимые мероприятия</w:t>
            </w:r>
          </w:p>
        </w:tc>
        <w:tc>
          <w:tcPr>
            <w:tcW w:w="3543" w:type="dxa"/>
            <w:tcBorders>
              <w:top w:val="single" w:sz="4" w:space="0" w:color="auto"/>
              <w:left w:val="single" w:sz="4" w:space="0" w:color="auto"/>
              <w:bottom w:val="single" w:sz="4" w:space="0" w:color="auto"/>
              <w:right w:val="single" w:sz="4" w:space="0" w:color="auto"/>
            </w:tcBorders>
          </w:tcPr>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Цели реализации мероприятия</w:t>
            </w:r>
          </w:p>
        </w:tc>
        <w:tc>
          <w:tcPr>
            <w:tcW w:w="2268" w:type="dxa"/>
            <w:tcBorders>
              <w:top w:val="single" w:sz="4" w:space="0" w:color="auto"/>
              <w:left w:val="single" w:sz="4" w:space="0" w:color="auto"/>
              <w:bottom w:val="single" w:sz="4" w:space="0" w:color="auto"/>
            </w:tcBorders>
          </w:tcPr>
          <w:p w:rsidR="008918BB" w:rsidRPr="00634A25" w:rsidRDefault="008918BB" w:rsidP="00634A25">
            <w:pPr>
              <w:widowControl w:val="0"/>
              <w:autoSpaceDE w:val="0"/>
              <w:autoSpaceDN w:val="0"/>
              <w:adjustRightInd w:val="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Планируемые сроки реализации, годы</w:t>
            </w:r>
          </w:p>
        </w:tc>
      </w:tr>
      <w:tr w:rsidR="008918BB" w:rsidRPr="00634A25" w:rsidTr="008918BB">
        <w:tc>
          <w:tcPr>
            <w:tcW w:w="10348" w:type="dxa"/>
            <w:gridSpan w:val="3"/>
            <w:tcBorders>
              <w:top w:val="single" w:sz="4" w:space="0" w:color="auto"/>
              <w:bottom w:val="single" w:sz="4" w:space="0" w:color="auto"/>
            </w:tcBorders>
            <w:vAlign w:val="center"/>
          </w:tcPr>
          <w:p w:rsidR="008918BB" w:rsidRPr="00634A25" w:rsidRDefault="008918BB" w:rsidP="00634A25">
            <w:pPr>
              <w:widowControl w:val="0"/>
              <w:autoSpaceDE w:val="0"/>
              <w:autoSpaceDN w:val="0"/>
              <w:adjustRightInd w:val="0"/>
              <w:jc w:val="both"/>
              <w:rPr>
                <w:rFonts w:ascii="Times New Roman CYR" w:eastAsiaTheme="minorEastAsia" w:hAnsi="Times New Roman CYR" w:cs="Times New Roman CYR"/>
                <w:sz w:val="16"/>
                <w:szCs w:val="16"/>
              </w:rPr>
            </w:pPr>
          </w:p>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b/>
                <w:bCs/>
                <w:sz w:val="16"/>
                <w:szCs w:val="16"/>
              </w:rPr>
              <w:t>ВОДОСНАБЖЕНИЕ</w:t>
            </w:r>
          </w:p>
        </w:tc>
      </w:tr>
      <w:tr w:rsidR="008918BB" w:rsidRPr="00634A25" w:rsidTr="008918BB">
        <w:trPr>
          <w:trHeight w:val="1199"/>
        </w:trPr>
        <w:tc>
          <w:tcPr>
            <w:tcW w:w="4537" w:type="dxa"/>
            <w:tcBorders>
              <w:top w:val="single" w:sz="4" w:space="0" w:color="auto"/>
              <w:bottom w:val="single" w:sz="4" w:space="0" w:color="auto"/>
              <w:right w:val="single" w:sz="4" w:space="0" w:color="auto"/>
            </w:tcBorders>
            <w:vAlign w:val="center"/>
          </w:tcPr>
          <w:p w:rsidR="008918BB" w:rsidRPr="00634A25" w:rsidRDefault="008918BB"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Приобретение специализированной техники для водоснабжения населения</w:t>
            </w:r>
          </w:p>
        </w:tc>
        <w:tc>
          <w:tcPr>
            <w:tcW w:w="3543" w:type="dxa"/>
            <w:tcBorders>
              <w:top w:val="single" w:sz="4" w:space="0" w:color="auto"/>
              <w:left w:val="single" w:sz="4" w:space="0" w:color="auto"/>
              <w:bottom w:val="single" w:sz="4" w:space="0" w:color="auto"/>
              <w:right w:val="single" w:sz="4" w:space="0" w:color="auto"/>
            </w:tcBorders>
          </w:tcPr>
          <w:p w:rsidR="008918BB" w:rsidRPr="00634A25" w:rsidRDefault="008918BB" w:rsidP="00634A25">
            <w:pPr>
              <w:widowControl w:val="0"/>
              <w:autoSpaceDE w:val="0"/>
              <w:autoSpaceDN w:val="0"/>
              <w:adjustRightInd w:val="0"/>
              <w:jc w:val="both"/>
              <w:rPr>
                <w:rFonts w:ascii="Times New Roman CYR" w:eastAsiaTheme="minorEastAsia" w:hAnsi="Times New Roman CYR" w:cs="Times New Roman CYR"/>
                <w:sz w:val="16"/>
                <w:szCs w:val="16"/>
              </w:rPr>
            </w:pPr>
          </w:p>
          <w:p w:rsidR="008918BB" w:rsidRPr="00634A25" w:rsidRDefault="008918BB" w:rsidP="00634A25">
            <w:pPr>
              <w:widowControl w:val="0"/>
              <w:autoSpaceDE w:val="0"/>
              <w:autoSpaceDN w:val="0"/>
              <w:adjustRightInd w:val="0"/>
              <w:jc w:val="both"/>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Обеспечение населения питьевой водой.</w:t>
            </w:r>
          </w:p>
        </w:tc>
        <w:tc>
          <w:tcPr>
            <w:tcW w:w="2268" w:type="dxa"/>
            <w:tcBorders>
              <w:top w:val="single" w:sz="4" w:space="0" w:color="auto"/>
              <w:left w:val="single" w:sz="4" w:space="0" w:color="auto"/>
              <w:bottom w:val="single" w:sz="4" w:space="0" w:color="auto"/>
            </w:tcBorders>
          </w:tcPr>
          <w:p w:rsidR="008918BB" w:rsidRPr="00634A25" w:rsidRDefault="008918BB" w:rsidP="00634A25">
            <w:pPr>
              <w:widowControl w:val="0"/>
              <w:autoSpaceDE w:val="0"/>
              <w:autoSpaceDN w:val="0"/>
              <w:adjustRightInd w:val="0"/>
              <w:jc w:val="both"/>
              <w:rPr>
                <w:rFonts w:ascii="Times New Roman CYR" w:eastAsiaTheme="minorEastAsia" w:hAnsi="Times New Roman CYR" w:cs="Times New Roman CYR"/>
                <w:sz w:val="16"/>
                <w:szCs w:val="16"/>
              </w:rPr>
            </w:pPr>
          </w:p>
          <w:p w:rsidR="008918BB" w:rsidRPr="00634A25" w:rsidRDefault="008918BB"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2022 г.</w:t>
            </w:r>
          </w:p>
        </w:tc>
      </w:tr>
    </w:tbl>
    <w:p w:rsidR="008918BB" w:rsidRPr="00634A25" w:rsidRDefault="008918BB" w:rsidP="00634A25">
      <w:pPr>
        <w:widowControl w:val="0"/>
        <w:autoSpaceDE w:val="0"/>
        <w:autoSpaceDN w:val="0"/>
        <w:adjustRightInd w:val="0"/>
        <w:rPr>
          <w:rFonts w:ascii="Times New Roman CYR" w:eastAsiaTheme="minorEastAsia" w:hAnsi="Times New Roman CYR" w:cs="Times New Roman CYR"/>
          <w:sz w:val="16"/>
          <w:szCs w:val="16"/>
        </w:rPr>
      </w:pPr>
    </w:p>
    <w:p w:rsidR="008918BB" w:rsidRPr="00634A25" w:rsidRDefault="008918BB" w:rsidP="00634A25">
      <w:pPr>
        <w:jc w:val="center"/>
        <w:rPr>
          <w:rFonts w:ascii="Arial" w:hAnsi="Arial" w:cs="Arial"/>
          <w:b/>
          <w:sz w:val="16"/>
          <w:szCs w:val="16"/>
        </w:rPr>
      </w:pPr>
      <w:r w:rsidRPr="00634A25">
        <w:rPr>
          <w:rFonts w:ascii="Times New Roman CYR" w:eastAsiaTheme="minorEastAsia" w:hAnsi="Times New Roman CYR" w:cs="Times New Roman CYR"/>
          <w:sz w:val="16"/>
          <w:szCs w:val="16"/>
        </w:rPr>
        <w:tab/>
      </w:r>
      <w:r w:rsidRPr="00634A25">
        <w:rPr>
          <w:rFonts w:ascii="Arial" w:hAnsi="Arial" w:cs="Arial"/>
          <w:b/>
          <w:sz w:val="16"/>
          <w:szCs w:val="16"/>
        </w:rPr>
        <w:t>27.05.2021г. №37</w:t>
      </w:r>
    </w:p>
    <w:p w:rsidR="008918BB" w:rsidRPr="00634A25" w:rsidRDefault="008918BB" w:rsidP="00634A25">
      <w:pPr>
        <w:jc w:val="center"/>
        <w:rPr>
          <w:rFonts w:ascii="Arial" w:hAnsi="Arial" w:cs="Arial"/>
          <w:b/>
          <w:sz w:val="16"/>
          <w:szCs w:val="16"/>
        </w:rPr>
      </w:pPr>
      <w:r w:rsidRPr="00634A25">
        <w:rPr>
          <w:rFonts w:ascii="Arial" w:hAnsi="Arial" w:cs="Arial"/>
          <w:b/>
          <w:sz w:val="16"/>
          <w:szCs w:val="16"/>
        </w:rPr>
        <w:t>РОССИЙСКАЯ ФЕДЕРАЦИЯ</w:t>
      </w:r>
    </w:p>
    <w:p w:rsidR="008918BB" w:rsidRPr="00634A25" w:rsidRDefault="008918BB" w:rsidP="00634A25">
      <w:pPr>
        <w:jc w:val="center"/>
        <w:rPr>
          <w:rFonts w:ascii="Arial" w:hAnsi="Arial" w:cs="Arial"/>
          <w:b/>
          <w:sz w:val="16"/>
          <w:szCs w:val="16"/>
        </w:rPr>
      </w:pPr>
      <w:r w:rsidRPr="00634A25">
        <w:rPr>
          <w:rFonts w:ascii="Arial" w:hAnsi="Arial" w:cs="Arial"/>
          <w:b/>
          <w:sz w:val="16"/>
          <w:szCs w:val="16"/>
        </w:rPr>
        <w:t>ИРКУТСКАЯ ОБЛАСТЬ</w:t>
      </w:r>
    </w:p>
    <w:p w:rsidR="008918BB" w:rsidRPr="00634A25" w:rsidRDefault="008918BB" w:rsidP="00634A25">
      <w:pPr>
        <w:jc w:val="center"/>
        <w:rPr>
          <w:rFonts w:ascii="Arial" w:hAnsi="Arial" w:cs="Arial"/>
          <w:b/>
          <w:sz w:val="16"/>
          <w:szCs w:val="16"/>
        </w:rPr>
      </w:pPr>
      <w:r w:rsidRPr="00634A25">
        <w:rPr>
          <w:rFonts w:ascii="Arial" w:hAnsi="Arial" w:cs="Arial"/>
          <w:b/>
          <w:sz w:val="16"/>
          <w:szCs w:val="16"/>
        </w:rPr>
        <w:t>ЭХИРИТ-БУЛАГАТСКИЙ РАЙОН</w:t>
      </w:r>
    </w:p>
    <w:p w:rsidR="008918BB" w:rsidRPr="00634A25" w:rsidRDefault="008918BB" w:rsidP="00634A25">
      <w:pPr>
        <w:jc w:val="center"/>
        <w:rPr>
          <w:rFonts w:ascii="Arial" w:hAnsi="Arial" w:cs="Arial"/>
          <w:b/>
          <w:sz w:val="16"/>
          <w:szCs w:val="16"/>
        </w:rPr>
      </w:pPr>
      <w:r w:rsidRPr="00634A25">
        <w:rPr>
          <w:rFonts w:ascii="Arial" w:hAnsi="Arial" w:cs="Arial"/>
          <w:b/>
          <w:sz w:val="16"/>
          <w:szCs w:val="16"/>
        </w:rPr>
        <w:t>МУНИЦИПАЛЬНОЕ ОБРАЗОВАНИЕ «КОРСУКСКОЕ»</w:t>
      </w:r>
    </w:p>
    <w:p w:rsidR="008918BB" w:rsidRPr="00634A25" w:rsidRDefault="008918BB" w:rsidP="00634A25">
      <w:pPr>
        <w:jc w:val="center"/>
        <w:rPr>
          <w:rFonts w:ascii="Arial" w:hAnsi="Arial" w:cs="Arial"/>
          <w:b/>
          <w:sz w:val="16"/>
          <w:szCs w:val="16"/>
        </w:rPr>
      </w:pPr>
      <w:r w:rsidRPr="00634A25">
        <w:rPr>
          <w:rFonts w:ascii="Arial" w:hAnsi="Arial" w:cs="Arial"/>
          <w:b/>
          <w:sz w:val="16"/>
          <w:szCs w:val="16"/>
        </w:rPr>
        <w:t>АДМИНИСТРАЦИЯ</w:t>
      </w:r>
    </w:p>
    <w:p w:rsidR="008918BB" w:rsidRPr="00634A25" w:rsidRDefault="008918BB" w:rsidP="00634A25">
      <w:pPr>
        <w:jc w:val="center"/>
        <w:rPr>
          <w:rFonts w:ascii="Arial" w:hAnsi="Arial" w:cs="Arial"/>
          <w:b/>
          <w:sz w:val="16"/>
          <w:szCs w:val="16"/>
        </w:rPr>
      </w:pPr>
      <w:r w:rsidRPr="00634A25">
        <w:rPr>
          <w:rFonts w:ascii="Arial" w:hAnsi="Arial" w:cs="Arial"/>
          <w:b/>
          <w:sz w:val="16"/>
          <w:szCs w:val="16"/>
        </w:rPr>
        <w:t>ПОСТАНОВЛЕНИЕ</w:t>
      </w:r>
    </w:p>
    <w:p w:rsidR="008918BB" w:rsidRPr="00634A25" w:rsidRDefault="008918BB" w:rsidP="00634A25">
      <w:pPr>
        <w:jc w:val="center"/>
        <w:rPr>
          <w:rFonts w:ascii="Arial" w:hAnsi="Arial" w:cs="Arial"/>
          <w:sz w:val="16"/>
          <w:szCs w:val="16"/>
        </w:rPr>
      </w:pPr>
    </w:p>
    <w:p w:rsidR="008918BB" w:rsidRPr="00634A25" w:rsidRDefault="008918BB" w:rsidP="00634A25">
      <w:pPr>
        <w:ind w:left="360"/>
        <w:jc w:val="center"/>
        <w:rPr>
          <w:rFonts w:ascii="Arial" w:hAnsi="Arial" w:cs="Arial"/>
          <w:b/>
          <w:sz w:val="16"/>
          <w:szCs w:val="16"/>
        </w:rPr>
      </w:pPr>
      <w:r w:rsidRPr="00634A25">
        <w:rPr>
          <w:rFonts w:ascii="Arial" w:hAnsi="Arial" w:cs="Arial"/>
          <w:b/>
          <w:sz w:val="16"/>
          <w:szCs w:val="16"/>
        </w:rPr>
        <w:t>О проведении муниципального Культурно-спортивного праздника «Сур-Харбан – 2021г.»</w:t>
      </w:r>
    </w:p>
    <w:p w:rsidR="008918BB" w:rsidRPr="00634A25" w:rsidRDefault="008918BB" w:rsidP="00634A25">
      <w:pPr>
        <w:rPr>
          <w:rFonts w:ascii="Arial" w:hAnsi="Arial" w:cs="Arial"/>
          <w:sz w:val="16"/>
          <w:szCs w:val="16"/>
        </w:rPr>
      </w:pPr>
    </w:p>
    <w:p w:rsidR="008918BB" w:rsidRPr="00634A25" w:rsidRDefault="008918BB" w:rsidP="00634A25">
      <w:pPr>
        <w:jc w:val="both"/>
        <w:rPr>
          <w:rFonts w:ascii="Arial" w:hAnsi="Arial" w:cs="Arial"/>
          <w:sz w:val="16"/>
          <w:szCs w:val="16"/>
        </w:rPr>
      </w:pPr>
      <w:r w:rsidRPr="00634A25">
        <w:rPr>
          <w:rFonts w:ascii="Arial" w:hAnsi="Arial" w:cs="Arial"/>
          <w:sz w:val="16"/>
          <w:szCs w:val="16"/>
        </w:rPr>
        <w:t xml:space="preserve">           В целях развития массовости физической культуры и спорта, сохранения культурно - спортивных традиций, укрепление материально – технической базы, руководствуясь Уставом МО «Корсукское» </w:t>
      </w:r>
    </w:p>
    <w:p w:rsidR="008918BB" w:rsidRPr="00634A25" w:rsidRDefault="008918BB" w:rsidP="00634A25">
      <w:pPr>
        <w:ind w:left="360"/>
        <w:rPr>
          <w:rFonts w:ascii="Arial" w:hAnsi="Arial" w:cs="Arial"/>
          <w:sz w:val="16"/>
          <w:szCs w:val="16"/>
        </w:rPr>
      </w:pPr>
    </w:p>
    <w:p w:rsidR="008918BB" w:rsidRPr="00634A25" w:rsidRDefault="008918BB" w:rsidP="00634A25">
      <w:pPr>
        <w:jc w:val="center"/>
        <w:rPr>
          <w:rFonts w:ascii="Arial" w:hAnsi="Arial" w:cs="Arial"/>
          <w:b/>
          <w:sz w:val="16"/>
          <w:szCs w:val="16"/>
        </w:rPr>
      </w:pPr>
      <w:r w:rsidRPr="00634A25">
        <w:rPr>
          <w:rFonts w:ascii="Arial" w:hAnsi="Arial" w:cs="Arial"/>
          <w:b/>
          <w:sz w:val="16"/>
          <w:szCs w:val="16"/>
        </w:rPr>
        <w:t>ПОСТАНОВЛЯЮ:</w:t>
      </w:r>
    </w:p>
    <w:p w:rsidR="008918BB" w:rsidRPr="00634A25" w:rsidRDefault="008918BB" w:rsidP="00634A25">
      <w:pPr>
        <w:ind w:left="360"/>
        <w:jc w:val="center"/>
        <w:rPr>
          <w:rFonts w:ascii="Arial" w:hAnsi="Arial" w:cs="Arial"/>
          <w:sz w:val="16"/>
          <w:szCs w:val="16"/>
        </w:rPr>
      </w:pPr>
    </w:p>
    <w:p w:rsidR="008918BB" w:rsidRPr="00634A25" w:rsidRDefault="008918BB" w:rsidP="00634A25">
      <w:pPr>
        <w:numPr>
          <w:ilvl w:val="0"/>
          <w:numId w:val="8"/>
        </w:numPr>
        <w:ind w:left="0" w:firstLine="720"/>
        <w:jc w:val="both"/>
        <w:rPr>
          <w:rFonts w:ascii="Arial" w:hAnsi="Arial" w:cs="Arial"/>
          <w:sz w:val="16"/>
          <w:szCs w:val="16"/>
        </w:rPr>
      </w:pPr>
      <w:r w:rsidRPr="00634A25">
        <w:rPr>
          <w:rFonts w:ascii="Arial" w:hAnsi="Arial" w:cs="Arial"/>
          <w:sz w:val="16"/>
          <w:szCs w:val="16"/>
        </w:rPr>
        <w:t>Провести муниципальный Культурно-спортивный праздник «Сур-Харбан – 2021г.» в с. Корсук 06.06.2021 года.</w:t>
      </w:r>
    </w:p>
    <w:p w:rsidR="008918BB" w:rsidRPr="00634A25" w:rsidRDefault="008918BB" w:rsidP="00634A25">
      <w:pPr>
        <w:numPr>
          <w:ilvl w:val="0"/>
          <w:numId w:val="8"/>
        </w:numPr>
        <w:ind w:left="0" w:firstLine="720"/>
        <w:jc w:val="both"/>
        <w:rPr>
          <w:rFonts w:ascii="Arial" w:hAnsi="Arial" w:cs="Arial"/>
          <w:sz w:val="16"/>
          <w:szCs w:val="16"/>
        </w:rPr>
      </w:pPr>
      <w:r w:rsidRPr="00634A25">
        <w:rPr>
          <w:rFonts w:ascii="Arial" w:hAnsi="Arial" w:cs="Arial"/>
          <w:sz w:val="16"/>
          <w:szCs w:val="16"/>
        </w:rPr>
        <w:t>Утвердить положение о проведении муниципального Культурно-спортивного праздника «Сур-Харбан – 2021г.» (прилагается)</w:t>
      </w:r>
    </w:p>
    <w:p w:rsidR="008918BB" w:rsidRPr="00634A25" w:rsidRDefault="008918BB" w:rsidP="00634A25">
      <w:pPr>
        <w:numPr>
          <w:ilvl w:val="0"/>
          <w:numId w:val="8"/>
        </w:numPr>
        <w:ind w:left="0" w:firstLine="720"/>
        <w:jc w:val="both"/>
        <w:rPr>
          <w:rFonts w:ascii="Arial" w:hAnsi="Arial" w:cs="Arial"/>
          <w:sz w:val="16"/>
          <w:szCs w:val="16"/>
        </w:rPr>
      </w:pPr>
      <w:r w:rsidRPr="00634A25">
        <w:rPr>
          <w:rFonts w:ascii="Arial" w:hAnsi="Arial" w:cs="Arial"/>
          <w:sz w:val="16"/>
          <w:szCs w:val="16"/>
        </w:rPr>
        <w:t>Утвердить прилагаемый состав оргкомитета по подготовке праздника. (прилагается)</w:t>
      </w:r>
    </w:p>
    <w:p w:rsidR="008918BB" w:rsidRPr="00634A25" w:rsidRDefault="008918BB" w:rsidP="00634A25">
      <w:pPr>
        <w:numPr>
          <w:ilvl w:val="0"/>
          <w:numId w:val="8"/>
        </w:numPr>
        <w:ind w:left="0" w:firstLine="720"/>
        <w:jc w:val="both"/>
        <w:rPr>
          <w:rFonts w:ascii="Arial" w:hAnsi="Arial" w:cs="Arial"/>
          <w:sz w:val="16"/>
          <w:szCs w:val="16"/>
        </w:rPr>
      </w:pPr>
      <w:r w:rsidRPr="00634A25">
        <w:rPr>
          <w:rFonts w:ascii="Arial" w:hAnsi="Arial" w:cs="Arial"/>
          <w:sz w:val="16"/>
          <w:szCs w:val="16"/>
        </w:rPr>
        <w:t>Контроль за выполнением постановления оставляю за собой.</w:t>
      </w:r>
    </w:p>
    <w:p w:rsidR="00634A25" w:rsidRPr="00634A25" w:rsidRDefault="008918BB" w:rsidP="00634A25">
      <w:pPr>
        <w:rPr>
          <w:rFonts w:ascii="Arial" w:hAnsi="Arial" w:cs="Arial"/>
          <w:sz w:val="16"/>
          <w:szCs w:val="16"/>
        </w:rPr>
      </w:pPr>
      <w:r w:rsidRPr="00634A25">
        <w:rPr>
          <w:rFonts w:ascii="Arial" w:hAnsi="Arial" w:cs="Arial"/>
          <w:sz w:val="16"/>
          <w:szCs w:val="16"/>
        </w:rPr>
        <w:t>Глава М</w:t>
      </w:r>
      <w:r w:rsidR="00634A25" w:rsidRPr="00634A25">
        <w:rPr>
          <w:rFonts w:ascii="Arial" w:hAnsi="Arial" w:cs="Arial"/>
          <w:sz w:val="16"/>
          <w:szCs w:val="16"/>
        </w:rPr>
        <w:t xml:space="preserve">О «Корсукское» </w:t>
      </w:r>
    </w:p>
    <w:p w:rsidR="008918BB" w:rsidRPr="00634A25" w:rsidRDefault="008918BB" w:rsidP="00634A25">
      <w:pPr>
        <w:rPr>
          <w:rFonts w:ascii="Arial" w:hAnsi="Arial" w:cs="Arial"/>
          <w:sz w:val="16"/>
          <w:szCs w:val="16"/>
        </w:rPr>
      </w:pPr>
      <w:r w:rsidRPr="00634A25">
        <w:rPr>
          <w:rFonts w:ascii="Arial" w:hAnsi="Arial" w:cs="Arial"/>
          <w:sz w:val="16"/>
          <w:szCs w:val="16"/>
        </w:rPr>
        <w:t>Е.А. Хаптахаев</w:t>
      </w:r>
    </w:p>
    <w:p w:rsidR="008918BB" w:rsidRPr="00634A25" w:rsidRDefault="008918BB" w:rsidP="00634A25">
      <w:pPr>
        <w:spacing w:after="200"/>
        <w:jc w:val="center"/>
        <w:rPr>
          <w:rFonts w:ascii="Arial" w:hAnsi="Arial" w:cs="Arial"/>
          <w:sz w:val="16"/>
          <w:szCs w:val="16"/>
        </w:rPr>
      </w:pPr>
      <w:r w:rsidRPr="00634A25">
        <w:rPr>
          <w:rFonts w:ascii="Arial" w:hAnsi="Arial" w:cs="Arial"/>
          <w:sz w:val="16"/>
          <w:szCs w:val="16"/>
        </w:rPr>
        <w:br w:type="page"/>
      </w:r>
    </w:p>
    <w:p w:rsidR="008918BB" w:rsidRPr="00634A25" w:rsidRDefault="008918BB" w:rsidP="00634A25">
      <w:pPr>
        <w:rPr>
          <w:rFonts w:ascii="Arial" w:hAnsi="Arial" w:cs="Arial"/>
          <w:sz w:val="16"/>
          <w:szCs w:val="16"/>
        </w:rPr>
      </w:pPr>
    </w:p>
    <w:p w:rsidR="008918BB" w:rsidRPr="00634A25" w:rsidRDefault="008918BB" w:rsidP="00634A25">
      <w:pPr>
        <w:ind w:left="360"/>
        <w:jc w:val="right"/>
        <w:rPr>
          <w:rFonts w:ascii="Courier New" w:hAnsi="Courier New" w:cs="Courier New"/>
          <w:sz w:val="16"/>
          <w:szCs w:val="16"/>
        </w:rPr>
      </w:pPr>
      <w:r w:rsidRPr="00634A25">
        <w:rPr>
          <w:rFonts w:ascii="Courier New" w:hAnsi="Courier New" w:cs="Courier New"/>
          <w:sz w:val="16"/>
          <w:szCs w:val="16"/>
        </w:rPr>
        <w:t>«УТВЕРЖДАЮ»</w:t>
      </w:r>
    </w:p>
    <w:p w:rsidR="008918BB" w:rsidRPr="00634A25" w:rsidRDefault="008918BB" w:rsidP="00634A25">
      <w:pPr>
        <w:ind w:left="360"/>
        <w:jc w:val="right"/>
        <w:rPr>
          <w:rFonts w:ascii="Courier New" w:hAnsi="Courier New" w:cs="Courier New"/>
          <w:sz w:val="16"/>
          <w:szCs w:val="16"/>
        </w:rPr>
      </w:pPr>
      <w:r w:rsidRPr="00634A25">
        <w:rPr>
          <w:rFonts w:ascii="Courier New" w:hAnsi="Courier New" w:cs="Courier New"/>
          <w:sz w:val="16"/>
          <w:szCs w:val="16"/>
        </w:rPr>
        <w:t>Глава администрации</w:t>
      </w:r>
    </w:p>
    <w:p w:rsidR="008918BB" w:rsidRPr="00634A25" w:rsidRDefault="008918BB" w:rsidP="00634A25">
      <w:pPr>
        <w:ind w:left="360"/>
        <w:jc w:val="right"/>
        <w:rPr>
          <w:rFonts w:ascii="Courier New" w:hAnsi="Courier New" w:cs="Courier New"/>
          <w:sz w:val="16"/>
          <w:szCs w:val="16"/>
        </w:rPr>
      </w:pPr>
      <w:r w:rsidRPr="00634A25">
        <w:rPr>
          <w:rFonts w:ascii="Courier New" w:hAnsi="Courier New" w:cs="Courier New"/>
          <w:sz w:val="16"/>
          <w:szCs w:val="16"/>
        </w:rPr>
        <w:t xml:space="preserve"> МО «Корсукское»</w:t>
      </w:r>
    </w:p>
    <w:p w:rsidR="008918BB" w:rsidRPr="00634A25" w:rsidRDefault="008918BB" w:rsidP="00634A25">
      <w:pPr>
        <w:ind w:left="360"/>
        <w:jc w:val="right"/>
        <w:rPr>
          <w:rFonts w:ascii="Courier New" w:hAnsi="Courier New" w:cs="Courier New"/>
          <w:sz w:val="16"/>
          <w:szCs w:val="16"/>
        </w:rPr>
      </w:pPr>
      <w:r w:rsidRPr="00634A25">
        <w:rPr>
          <w:rFonts w:ascii="Courier New" w:hAnsi="Courier New" w:cs="Courier New"/>
          <w:sz w:val="16"/>
          <w:szCs w:val="16"/>
        </w:rPr>
        <w:t>________ Е.А.Хаптахаев</w:t>
      </w:r>
    </w:p>
    <w:p w:rsidR="008918BB" w:rsidRPr="00634A25" w:rsidRDefault="008918BB" w:rsidP="00634A25">
      <w:pPr>
        <w:ind w:left="360"/>
        <w:jc w:val="right"/>
        <w:rPr>
          <w:rFonts w:ascii="Courier New" w:hAnsi="Courier New" w:cs="Courier New"/>
          <w:sz w:val="16"/>
          <w:szCs w:val="16"/>
        </w:rPr>
      </w:pPr>
      <w:r w:rsidRPr="00634A25">
        <w:rPr>
          <w:rFonts w:ascii="Courier New" w:hAnsi="Courier New" w:cs="Courier New"/>
          <w:sz w:val="16"/>
          <w:szCs w:val="16"/>
        </w:rPr>
        <w:t xml:space="preserve">«27» мая 2021 г. </w:t>
      </w:r>
    </w:p>
    <w:p w:rsidR="008918BB" w:rsidRPr="00634A25" w:rsidRDefault="008918BB" w:rsidP="00634A25">
      <w:pPr>
        <w:jc w:val="both"/>
        <w:rPr>
          <w:rFonts w:ascii="Arial" w:hAnsi="Arial" w:cs="Arial"/>
          <w:sz w:val="16"/>
          <w:szCs w:val="16"/>
        </w:rPr>
      </w:pPr>
    </w:p>
    <w:p w:rsidR="008918BB" w:rsidRPr="00634A25" w:rsidRDefault="008918BB" w:rsidP="00634A25">
      <w:pPr>
        <w:jc w:val="center"/>
        <w:rPr>
          <w:rFonts w:ascii="Arial" w:hAnsi="Arial" w:cs="Arial"/>
          <w:b/>
          <w:sz w:val="16"/>
          <w:szCs w:val="16"/>
        </w:rPr>
      </w:pPr>
      <w:r w:rsidRPr="00634A25">
        <w:rPr>
          <w:rFonts w:ascii="Arial" w:hAnsi="Arial" w:cs="Arial"/>
          <w:b/>
          <w:sz w:val="16"/>
          <w:szCs w:val="16"/>
        </w:rPr>
        <w:t>ПОЛОЖЕНИЕ</w:t>
      </w:r>
    </w:p>
    <w:p w:rsidR="008918BB" w:rsidRPr="00634A25" w:rsidRDefault="008918BB" w:rsidP="00634A25">
      <w:pPr>
        <w:jc w:val="center"/>
        <w:rPr>
          <w:rFonts w:ascii="Arial" w:hAnsi="Arial" w:cs="Arial"/>
          <w:b/>
          <w:sz w:val="16"/>
          <w:szCs w:val="16"/>
        </w:rPr>
      </w:pPr>
      <w:r w:rsidRPr="00634A25">
        <w:rPr>
          <w:rFonts w:ascii="Arial" w:hAnsi="Arial" w:cs="Arial"/>
          <w:b/>
          <w:sz w:val="16"/>
          <w:szCs w:val="16"/>
        </w:rPr>
        <w:t>О проведении муниципального Культурно – спортивного праздника «Сур-Харбан – 2021г.»</w:t>
      </w:r>
    </w:p>
    <w:p w:rsidR="008918BB" w:rsidRPr="00634A25" w:rsidRDefault="008918BB" w:rsidP="00634A25">
      <w:pPr>
        <w:jc w:val="both"/>
        <w:rPr>
          <w:rFonts w:ascii="Arial" w:hAnsi="Arial" w:cs="Arial"/>
          <w:sz w:val="16"/>
          <w:szCs w:val="16"/>
        </w:rPr>
      </w:pPr>
    </w:p>
    <w:p w:rsidR="008918BB" w:rsidRPr="00634A25" w:rsidRDefault="008918BB" w:rsidP="00634A25">
      <w:pPr>
        <w:ind w:firstLine="709"/>
        <w:jc w:val="both"/>
        <w:rPr>
          <w:rFonts w:ascii="Arial" w:hAnsi="Arial" w:cs="Arial"/>
          <w:b/>
          <w:sz w:val="16"/>
          <w:szCs w:val="16"/>
        </w:rPr>
      </w:pPr>
      <w:r w:rsidRPr="00634A25">
        <w:rPr>
          <w:rFonts w:ascii="Arial" w:hAnsi="Arial" w:cs="Arial"/>
          <w:b/>
          <w:sz w:val="16"/>
          <w:szCs w:val="16"/>
        </w:rPr>
        <w:t xml:space="preserve">   1. Цели и задачи:</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 xml:space="preserve">      Настоящее Положение определяет порядок и условия подготовки и проведения муниципального культурно-спортивного праздника «Сур-Харбан (далее «Сур-Харбан»).</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 xml:space="preserve">    Ежегодный культурно-спортивный праздник «Сур-Харбан – 2021г.» проводится в целях:</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 xml:space="preserve">- укрепление здоровья и организации активного отдыха трудящихся; </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 xml:space="preserve">- дальнейшей популяризации народного творчества и национальных видов спорта, выявление новых молодых талантов и спортсменов;    </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 улучшение массовой физкультурной  и спортивной работы в сельской          местности, возрождения ста</w:t>
      </w:r>
      <w:r w:rsidR="00634A25">
        <w:rPr>
          <w:rFonts w:ascii="Arial" w:hAnsi="Arial" w:cs="Arial"/>
          <w:sz w:val="16"/>
          <w:szCs w:val="16"/>
        </w:rPr>
        <w:t xml:space="preserve">ринных обрядов и праздников.   </w:t>
      </w:r>
    </w:p>
    <w:p w:rsidR="008918BB" w:rsidRPr="00634A25" w:rsidRDefault="008918BB" w:rsidP="00634A25">
      <w:pPr>
        <w:ind w:firstLine="709"/>
        <w:jc w:val="both"/>
        <w:rPr>
          <w:rFonts w:ascii="Arial" w:hAnsi="Arial" w:cs="Arial"/>
          <w:b/>
          <w:sz w:val="16"/>
          <w:szCs w:val="16"/>
        </w:rPr>
      </w:pPr>
      <w:r w:rsidRPr="00634A25">
        <w:rPr>
          <w:rFonts w:ascii="Arial" w:hAnsi="Arial" w:cs="Arial"/>
          <w:b/>
          <w:sz w:val="16"/>
          <w:szCs w:val="16"/>
        </w:rPr>
        <w:t xml:space="preserve">    2. Место и сроки проведения: </w:t>
      </w:r>
    </w:p>
    <w:p w:rsidR="008918BB" w:rsidRPr="00634A25" w:rsidRDefault="008918BB" w:rsidP="00634A25">
      <w:pPr>
        <w:ind w:firstLine="709"/>
        <w:jc w:val="both"/>
        <w:rPr>
          <w:rFonts w:ascii="Arial" w:hAnsi="Arial" w:cs="Arial"/>
          <w:b/>
          <w:sz w:val="16"/>
          <w:szCs w:val="16"/>
        </w:rPr>
      </w:pPr>
      <w:r w:rsidRPr="00634A25">
        <w:rPr>
          <w:rFonts w:ascii="Arial" w:hAnsi="Arial" w:cs="Arial"/>
          <w:sz w:val="16"/>
          <w:szCs w:val="16"/>
        </w:rPr>
        <w:t xml:space="preserve"> Муниципальный культурно-спортивный праздник «Сур-Харбан-2021г.» проводится </w:t>
      </w:r>
      <w:r w:rsidRPr="00634A25">
        <w:rPr>
          <w:rFonts w:ascii="Arial" w:hAnsi="Arial" w:cs="Arial"/>
          <w:b/>
          <w:sz w:val="16"/>
          <w:szCs w:val="16"/>
        </w:rPr>
        <w:t>06 июня 2021г. в 11.00 часов</w:t>
      </w:r>
      <w:r w:rsidRPr="00634A25">
        <w:rPr>
          <w:rFonts w:ascii="Arial" w:hAnsi="Arial" w:cs="Arial"/>
          <w:sz w:val="16"/>
          <w:szCs w:val="16"/>
        </w:rPr>
        <w:t xml:space="preserve"> в с.Корсук</w:t>
      </w:r>
      <w:r w:rsidRPr="00634A25">
        <w:rPr>
          <w:rFonts w:ascii="Arial" w:hAnsi="Arial" w:cs="Arial"/>
          <w:b/>
          <w:sz w:val="16"/>
          <w:szCs w:val="16"/>
        </w:rPr>
        <w:t>.</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 xml:space="preserve">  День заезда команд-06.06.2021 года до 11.00 часов. </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 xml:space="preserve">  День отъезда команд- 06.06.2021 года. </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 xml:space="preserve"> Мандатная комиссия работает в день заезда команд с 9:00 часов до</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10:00 часов.</w:t>
      </w:r>
    </w:p>
    <w:p w:rsidR="008918BB" w:rsidRPr="00634A25" w:rsidRDefault="008918BB" w:rsidP="00634A25">
      <w:pPr>
        <w:ind w:firstLine="708"/>
        <w:jc w:val="both"/>
        <w:rPr>
          <w:rFonts w:ascii="Arial" w:hAnsi="Arial" w:cs="Arial"/>
          <w:sz w:val="16"/>
          <w:szCs w:val="16"/>
        </w:rPr>
      </w:pPr>
      <w:r w:rsidRPr="00634A25">
        <w:rPr>
          <w:rFonts w:ascii="Arial" w:hAnsi="Arial" w:cs="Arial"/>
          <w:sz w:val="16"/>
          <w:szCs w:val="16"/>
        </w:rPr>
        <w:t xml:space="preserve">Заседание судейской коллегии в 11:00 часов.    </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 xml:space="preserve">Команды не прошедшие мандатную комиссию в указанное время к соревнованиям не допускаются. </w:t>
      </w:r>
    </w:p>
    <w:p w:rsidR="008918BB" w:rsidRPr="00634A25" w:rsidRDefault="008918BB" w:rsidP="00634A25">
      <w:pPr>
        <w:ind w:firstLine="709"/>
        <w:jc w:val="both"/>
        <w:rPr>
          <w:rFonts w:ascii="Arial" w:hAnsi="Arial" w:cs="Arial"/>
          <w:b/>
          <w:sz w:val="16"/>
          <w:szCs w:val="16"/>
        </w:rPr>
      </w:pPr>
      <w:r w:rsidRPr="00634A25">
        <w:rPr>
          <w:rFonts w:ascii="Arial" w:hAnsi="Arial" w:cs="Arial"/>
          <w:sz w:val="16"/>
          <w:szCs w:val="16"/>
        </w:rPr>
        <w:t xml:space="preserve">Открытие культурно-спортивного праздника «Сур-Харбан» состоится </w:t>
      </w:r>
      <w:r w:rsidRPr="00634A25">
        <w:rPr>
          <w:rFonts w:ascii="Arial" w:hAnsi="Arial" w:cs="Arial"/>
          <w:b/>
          <w:sz w:val="16"/>
          <w:szCs w:val="16"/>
        </w:rPr>
        <w:t>в 12.00 часов</w:t>
      </w:r>
      <w:r w:rsidRPr="00634A25">
        <w:rPr>
          <w:rFonts w:ascii="Arial" w:hAnsi="Arial" w:cs="Arial"/>
          <w:sz w:val="16"/>
          <w:szCs w:val="16"/>
        </w:rPr>
        <w:t xml:space="preserve"> на стадионе МОУ «Корсукская СОШ»</w:t>
      </w:r>
    </w:p>
    <w:p w:rsidR="008918BB" w:rsidRPr="00634A25" w:rsidRDefault="008918BB" w:rsidP="00634A25">
      <w:pPr>
        <w:ind w:firstLine="709"/>
        <w:jc w:val="both"/>
        <w:rPr>
          <w:rFonts w:ascii="Arial" w:hAnsi="Arial" w:cs="Arial"/>
          <w:b/>
          <w:sz w:val="16"/>
          <w:szCs w:val="16"/>
        </w:rPr>
      </w:pPr>
      <w:r w:rsidRPr="00634A25">
        <w:rPr>
          <w:rFonts w:ascii="Arial" w:hAnsi="Arial" w:cs="Arial"/>
          <w:sz w:val="16"/>
          <w:szCs w:val="16"/>
        </w:rPr>
        <w:t xml:space="preserve">   </w:t>
      </w:r>
      <w:r w:rsidRPr="00634A25">
        <w:rPr>
          <w:rFonts w:ascii="Arial" w:hAnsi="Arial" w:cs="Arial"/>
          <w:b/>
          <w:sz w:val="16"/>
          <w:szCs w:val="16"/>
        </w:rPr>
        <w:t>3. Участие в соревнованиях принимают сборные команды</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 xml:space="preserve">         -  д. Ишин- д. Сагарук (ответственная Булытова Н.В.)</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 xml:space="preserve">         -  с. Корсук (ответственный Башкирцев М.В.)</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 xml:space="preserve">         -  д. Тотохон-Шохтой (ответственный Ташмаев С.А.)</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 xml:space="preserve">         -  д. Гушит – д.Ординск (ответственная Александрова Л.А.)</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ab/>
        <w:t xml:space="preserve">В мандатную комиссию представителям спортивной команды представляются следующие документы: </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 xml:space="preserve">   </w:t>
      </w:r>
      <w:r w:rsidRPr="00634A25">
        <w:rPr>
          <w:rFonts w:ascii="Arial" w:hAnsi="Arial" w:cs="Arial"/>
          <w:sz w:val="16"/>
          <w:szCs w:val="16"/>
        </w:rPr>
        <w:tab/>
        <w:t>- Общая заявка (согласно приложению 1 к настоящему Положению)</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ab/>
        <w:t>- Паспорт каждого участника</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ab/>
        <w:t>- Копия ИНН на каждого участника</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ab/>
        <w:t>В судейскую коллегию представителем команды предоставляются следующие документы:</w:t>
      </w:r>
    </w:p>
    <w:p w:rsidR="008918BB" w:rsidRPr="00634A25" w:rsidRDefault="008918BB" w:rsidP="00634A25">
      <w:pPr>
        <w:numPr>
          <w:ilvl w:val="0"/>
          <w:numId w:val="9"/>
        </w:numPr>
        <w:ind w:left="0" w:firstLine="709"/>
        <w:contextualSpacing/>
        <w:jc w:val="both"/>
        <w:rPr>
          <w:rFonts w:ascii="Arial" w:hAnsi="Arial" w:cs="Arial"/>
          <w:sz w:val="16"/>
          <w:szCs w:val="16"/>
        </w:rPr>
      </w:pPr>
      <w:r w:rsidRPr="00634A25">
        <w:rPr>
          <w:rFonts w:ascii="Arial" w:hAnsi="Arial" w:cs="Arial"/>
          <w:sz w:val="16"/>
          <w:szCs w:val="16"/>
        </w:rPr>
        <w:t>Общая заявка</w:t>
      </w:r>
    </w:p>
    <w:p w:rsidR="008918BB" w:rsidRPr="00634A25" w:rsidRDefault="008918BB" w:rsidP="00634A25">
      <w:pPr>
        <w:numPr>
          <w:ilvl w:val="0"/>
          <w:numId w:val="9"/>
        </w:numPr>
        <w:ind w:left="0" w:firstLine="709"/>
        <w:contextualSpacing/>
        <w:jc w:val="both"/>
        <w:rPr>
          <w:rFonts w:ascii="Arial" w:hAnsi="Arial" w:cs="Arial"/>
          <w:sz w:val="16"/>
          <w:szCs w:val="16"/>
        </w:rPr>
      </w:pPr>
      <w:r w:rsidRPr="00634A25">
        <w:rPr>
          <w:rFonts w:ascii="Arial" w:hAnsi="Arial" w:cs="Arial"/>
          <w:sz w:val="16"/>
          <w:szCs w:val="16"/>
        </w:rPr>
        <w:t xml:space="preserve">Именная заявка на каждый вид спорта </w:t>
      </w:r>
    </w:p>
    <w:p w:rsidR="008918BB" w:rsidRPr="00634A25" w:rsidRDefault="008918BB" w:rsidP="00634A25">
      <w:pPr>
        <w:numPr>
          <w:ilvl w:val="0"/>
          <w:numId w:val="9"/>
        </w:numPr>
        <w:ind w:left="0" w:firstLine="708"/>
        <w:contextualSpacing/>
        <w:jc w:val="both"/>
        <w:rPr>
          <w:rFonts w:ascii="Arial" w:hAnsi="Arial" w:cs="Arial"/>
          <w:b/>
          <w:sz w:val="16"/>
          <w:szCs w:val="16"/>
        </w:rPr>
      </w:pPr>
      <w:r w:rsidRPr="00634A25">
        <w:rPr>
          <w:rFonts w:ascii="Arial" w:hAnsi="Arial" w:cs="Arial"/>
          <w:sz w:val="16"/>
          <w:szCs w:val="16"/>
        </w:rPr>
        <w:t xml:space="preserve">Техническая заявка по легкой атлетике </w:t>
      </w:r>
    </w:p>
    <w:p w:rsidR="008918BB" w:rsidRPr="00634A25" w:rsidRDefault="008918BB" w:rsidP="00634A25">
      <w:pPr>
        <w:ind w:left="708"/>
        <w:contextualSpacing/>
        <w:jc w:val="both"/>
        <w:rPr>
          <w:rFonts w:ascii="Arial" w:hAnsi="Arial" w:cs="Arial"/>
          <w:b/>
          <w:sz w:val="16"/>
          <w:szCs w:val="16"/>
        </w:rPr>
      </w:pPr>
      <w:r w:rsidRPr="00634A25">
        <w:rPr>
          <w:rFonts w:ascii="Arial" w:hAnsi="Arial" w:cs="Arial"/>
          <w:b/>
          <w:sz w:val="16"/>
          <w:szCs w:val="16"/>
        </w:rPr>
        <w:t xml:space="preserve">      К соревнованиям допускаются участники:</w:t>
      </w:r>
    </w:p>
    <w:p w:rsidR="008918BB" w:rsidRPr="00634A25" w:rsidRDefault="008918BB" w:rsidP="00634A25">
      <w:pPr>
        <w:numPr>
          <w:ilvl w:val="0"/>
          <w:numId w:val="10"/>
        </w:numPr>
        <w:ind w:left="0" w:firstLine="709"/>
        <w:contextualSpacing/>
        <w:jc w:val="both"/>
        <w:rPr>
          <w:rFonts w:ascii="Arial" w:hAnsi="Arial" w:cs="Arial"/>
          <w:sz w:val="16"/>
          <w:szCs w:val="16"/>
        </w:rPr>
      </w:pPr>
      <w:r w:rsidRPr="00634A25">
        <w:rPr>
          <w:rFonts w:ascii="Arial" w:hAnsi="Arial" w:cs="Arial"/>
          <w:sz w:val="16"/>
          <w:szCs w:val="16"/>
        </w:rPr>
        <w:t>Внесенные в общую заявку команды и заявки по одному виду спорта, утвержденные Главой МО.</w:t>
      </w:r>
    </w:p>
    <w:p w:rsidR="008918BB" w:rsidRPr="00634A25" w:rsidRDefault="008918BB" w:rsidP="00634A25">
      <w:pPr>
        <w:numPr>
          <w:ilvl w:val="0"/>
          <w:numId w:val="10"/>
        </w:numPr>
        <w:ind w:left="0" w:firstLine="709"/>
        <w:contextualSpacing/>
        <w:jc w:val="both"/>
        <w:rPr>
          <w:rFonts w:ascii="Arial" w:hAnsi="Arial" w:cs="Arial"/>
          <w:sz w:val="16"/>
          <w:szCs w:val="16"/>
        </w:rPr>
      </w:pPr>
      <w:r w:rsidRPr="00634A25">
        <w:rPr>
          <w:rFonts w:ascii="Arial" w:hAnsi="Arial" w:cs="Arial"/>
          <w:sz w:val="16"/>
          <w:szCs w:val="16"/>
        </w:rPr>
        <w:t>Участники прошедшие мандатную комиссию.</w:t>
      </w:r>
    </w:p>
    <w:p w:rsidR="008918BB" w:rsidRPr="00634A25" w:rsidRDefault="008918BB" w:rsidP="00634A25">
      <w:pPr>
        <w:ind w:firstLine="709"/>
        <w:jc w:val="both"/>
        <w:rPr>
          <w:rFonts w:ascii="Arial" w:hAnsi="Arial" w:cs="Arial"/>
          <w:sz w:val="16"/>
          <w:szCs w:val="16"/>
        </w:rPr>
      </w:pPr>
      <w:r w:rsidRPr="00634A25">
        <w:rPr>
          <w:rFonts w:ascii="Arial" w:hAnsi="Arial" w:cs="Arial"/>
          <w:b/>
          <w:sz w:val="16"/>
          <w:szCs w:val="16"/>
        </w:rPr>
        <w:t xml:space="preserve">      4.</w:t>
      </w:r>
      <w:r w:rsidRPr="00634A25">
        <w:rPr>
          <w:rFonts w:ascii="Arial" w:hAnsi="Arial" w:cs="Arial"/>
          <w:sz w:val="16"/>
          <w:szCs w:val="16"/>
        </w:rPr>
        <w:t xml:space="preserve"> Общее руководство подготовкой и проведением муниципального праздника                      </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 xml:space="preserve">       «Сур-Харбан – 2021г.» осуществляется организационным комитетом  администрации  муниципального образования и главной судейс</w:t>
      </w:r>
      <w:r w:rsidR="00634A25">
        <w:rPr>
          <w:rFonts w:ascii="Arial" w:hAnsi="Arial" w:cs="Arial"/>
          <w:sz w:val="16"/>
          <w:szCs w:val="16"/>
        </w:rPr>
        <w:t>кой коллегией по видам  спорта.</w:t>
      </w:r>
    </w:p>
    <w:p w:rsidR="008918BB" w:rsidRPr="00634A25" w:rsidRDefault="008918BB" w:rsidP="00634A25">
      <w:pPr>
        <w:jc w:val="both"/>
        <w:rPr>
          <w:rFonts w:ascii="Arial" w:hAnsi="Arial" w:cs="Arial"/>
          <w:b/>
          <w:sz w:val="16"/>
          <w:szCs w:val="16"/>
        </w:rPr>
      </w:pPr>
      <w:r w:rsidRPr="00634A25">
        <w:rPr>
          <w:rFonts w:ascii="Arial" w:hAnsi="Arial" w:cs="Arial"/>
          <w:b/>
          <w:sz w:val="16"/>
          <w:szCs w:val="16"/>
        </w:rPr>
        <w:t xml:space="preserve">           5. Программа культурно-спортивного праздника «Сур-Харбан»</w:t>
      </w:r>
    </w:p>
    <w:p w:rsidR="008918BB" w:rsidRPr="00634A25" w:rsidRDefault="00634A25" w:rsidP="00634A25">
      <w:pPr>
        <w:ind w:firstLine="709"/>
        <w:jc w:val="both"/>
        <w:rPr>
          <w:rFonts w:ascii="Arial" w:hAnsi="Arial" w:cs="Arial"/>
          <w:b/>
          <w:sz w:val="16"/>
          <w:szCs w:val="16"/>
        </w:rPr>
      </w:pPr>
      <w:r>
        <w:rPr>
          <w:rFonts w:ascii="Arial" w:hAnsi="Arial" w:cs="Arial"/>
          <w:b/>
          <w:sz w:val="16"/>
          <w:szCs w:val="16"/>
        </w:rPr>
        <w:t>(Спортивные состязания)</w:t>
      </w:r>
      <w:r w:rsidR="008918BB" w:rsidRPr="00634A25">
        <w:rPr>
          <w:rFonts w:ascii="Arial" w:hAnsi="Arial" w:cs="Arial"/>
          <w:b/>
          <w:sz w:val="16"/>
          <w:szCs w:val="16"/>
        </w:rPr>
        <w:tab/>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В программу включены 7  видов спорта: бурятская борьба, легкая атлетика, футбол, волейбол, шахматы, шашки, перетягивание каната.</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Общекомандный зачет определяется по 7 видам спорта.</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Соревнования проводятся в соответствии с действующими правилам</w:t>
      </w:r>
      <w:r w:rsidR="00634A25">
        <w:rPr>
          <w:rFonts w:ascii="Arial" w:hAnsi="Arial" w:cs="Arial"/>
          <w:sz w:val="16"/>
          <w:szCs w:val="16"/>
        </w:rPr>
        <w:t>и соревнований по видам спорта.</w:t>
      </w:r>
    </w:p>
    <w:p w:rsidR="008918BB" w:rsidRPr="00634A25" w:rsidRDefault="008918BB" w:rsidP="00634A25">
      <w:pPr>
        <w:ind w:firstLine="709"/>
        <w:jc w:val="both"/>
        <w:rPr>
          <w:rFonts w:ascii="Arial" w:hAnsi="Arial" w:cs="Arial"/>
          <w:b/>
          <w:sz w:val="16"/>
          <w:szCs w:val="16"/>
        </w:rPr>
      </w:pPr>
      <w:r w:rsidRPr="00634A25">
        <w:rPr>
          <w:rFonts w:ascii="Arial" w:hAnsi="Arial" w:cs="Arial"/>
          <w:b/>
          <w:sz w:val="16"/>
          <w:szCs w:val="16"/>
        </w:rPr>
        <w:t>1. Бурятская борьба (судья Мухтыров М.В.)</w:t>
      </w:r>
    </w:p>
    <w:p w:rsidR="008918BB" w:rsidRPr="00634A25" w:rsidRDefault="008918BB" w:rsidP="00634A25">
      <w:pPr>
        <w:ind w:firstLine="360"/>
        <w:rPr>
          <w:rFonts w:ascii="Arial" w:hAnsi="Arial" w:cs="Arial"/>
          <w:sz w:val="16"/>
          <w:szCs w:val="16"/>
        </w:rPr>
      </w:pPr>
      <w:r w:rsidRPr="00634A25">
        <w:rPr>
          <w:rFonts w:ascii="Arial" w:hAnsi="Arial" w:cs="Arial"/>
          <w:sz w:val="16"/>
          <w:szCs w:val="16"/>
        </w:rPr>
        <w:t xml:space="preserve">Состав команды – неограниченное количество, зачет по 1 участнику в весовой категории. Весовые категории для мужчин до 60кг, 70кг, 82кг, свыше 82кг, для юношей до 30кг, 35кг, 40 кг, </w:t>
      </w:r>
      <w:smartTag w:uri="urn:schemas-microsoft-com:office:smarttags" w:element="metricconverter">
        <w:smartTagPr>
          <w:attr w:name="ProductID" w:val="45 кг"/>
        </w:smartTagPr>
        <w:r w:rsidRPr="00634A25">
          <w:rPr>
            <w:rFonts w:ascii="Arial" w:hAnsi="Arial" w:cs="Arial"/>
            <w:sz w:val="16"/>
            <w:szCs w:val="16"/>
          </w:rPr>
          <w:t>45 кг</w:t>
        </w:r>
      </w:smartTag>
      <w:r w:rsidRPr="00634A25">
        <w:rPr>
          <w:rFonts w:ascii="Arial" w:hAnsi="Arial" w:cs="Arial"/>
          <w:sz w:val="16"/>
          <w:szCs w:val="16"/>
        </w:rPr>
        <w:t>, 50кг, 5</w:t>
      </w:r>
      <w:r w:rsidR="00634A25">
        <w:rPr>
          <w:rFonts w:ascii="Arial" w:hAnsi="Arial" w:cs="Arial"/>
          <w:sz w:val="16"/>
          <w:szCs w:val="16"/>
        </w:rPr>
        <w:t xml:space="preserve">5кг, 60кг, 70кг, свыше 70кг.   </w:t>
      </w:r>
      <w:r w:rsidRPr="00634A25">
        <w:rPr>
          <w:rFonts w:ascii="Arial" w:hAnsi="Arial" w:cs="Arial"/>
          <w:sz w:val="16"/>
          <w:szCs w:val="16"/>
        </w:rPr>
        <w:t xml:space="preserve"> </w:t>
      </w:r>
    </w:p>
    <w:p w:rsidR="008918BB" w:rsidRPr="00634A25" w:rsidRDefault="008918BB" w:rsidP="00634A25">
      <w:pPr>
        <w:ind w:firstLine="709"/>
        <w:jc w:val="both"/>
        <w:rPr>
          <w:rFonts w:ascii="Arial" w:hAnsi="Arial" w:cs="Arial"/>
          <w:b/>
          <w:sz w:val="16"/>
          <w:szCs w:val="16"/>
        </w:rPr>
      </w:pPr>
      <w:r w:rsidRPr="00634A25">
        <w:rPr>
          <w:rFonts w:ascii="Arial" w:hAnsi="Arial" w:cs="Arial"/>
          <w:b/>
          <w:sz w:val="16"/>
          <w:szCs w:val="16"/>
        </w:rPr>
        <w:t>2.Легкая атлетика (судья Кушкинов П.М.)</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 xml:space="preserve">Состав команды 6 мужчин и 6 женщин. </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Программа соревнований:</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Мужчины – 100м.; 1500м.; эстафета 4х100.</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Женщины – 100м.; 800м.; эстафета 4х100.</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Прыжки в длину 1 мужчина и 1 женщина, дети: 1 мальчик, 1 девочка</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Личное первенство определяется по техническим результатам.</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 xml:space="preserve">Командное первенство </w:t>
      </w:r>
      <w:r w:rsidR="00634A25">
        <w:rPr>
          <w:rFonts w:ascii="Arial" w:hAnsi="Arial" w:cs="Arial"/>
          <w:sz w:val="16"/>
          <w:szCs w:val="16"/>
        </w:rPr>
        <w:t>определяется по занятым местам.</w:t>
      </w:r>
    </w:p>
    <w:p w:rsidR="008918BB" w:rsidRPr="00634A25" w:rsidRDefault="008918BB" w:rsidP="00634A25">
      <w:pPr>
        <w:ind w:firstLine="709"/>
        <w:jc w:val="both"/>
        <w:rPr>
          <w:rFonts w:ascii="Arial" w:hAnsi="Arial" w:cs="Arial"/>
          <w:b/>
          <w:sz w:val="16"/>
          <w:szCs w:val="16"/>
        </w:rPr>
      </w:pPr>
      <w:r w:rsidRPr="00634A25">
        <w:rPr>
          <w:rFonts w:ascii="Arial" w:hAnsi="Arial" w:cs="Arial"/>
          <w:b/>
          <w:sz w:val="16"/>
          <w:szCs w:val="16"/>
        </w:rPr>
        <w:t>3. Волейбол (судья Ташмаев С.А.)</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 xml:space="preserve">Состав  команды 8 </w:t>
      </w:r>
      <w:r w:rsidR="00634A25">
        <w:rPr>
          <w:rFonts w:ascii="Arial" w:hAnsi="Arial" w:cs="Arial"/>
          <w:sz w:val="16"/>
          <w:szCs w:val="16"/>
        </w:rPr>
        <w:t xml:space="preserve">– мужчин, 8 женщин. </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Соревнование п</w:t>
      </w:r>
      <w:r w:rsidR="00634A25">
        <w:rPr>
          <w:rFonts w:ascii="Arial" w:hAnsi="Arial" w:cs="Arial"/>
          <w:sz w:val="16"/>
          <w:szCs w:val="16"/>
        </w:rPr>
        <w:t xml:space="preserve">роводится по круговой системе. </w:t>
      </w:r>
    </w:p>
    <w:p w:rsidR="008918BB" w:rsidRPr="00634A25" w:rsidRDefault="00634A25" w:rsidP="00634A25">
      <w:pPr>
        <w:ind w:firstLine="709"/>
        <w:jc w:val="both"/>
        <w:rPr>
          <w:rFonts w:ascii="Arial" w:hAnsi="Arial" w:cs="Arial"/>
          <w:b/>
          <w:sz w:val="16"/>
          <w:szCs w:val="16"/>
        </w:rPr>
      </w:pPr>
      <w:r>
        <w:rPr>
          <w:rFonts w:ascii="Arial" w:hAnsi="Arial" w:cs="Arial"/>
          <w:b/>
          <w:sz w:val="16"/>
          <w:szCs w:val="16"/>
        </w:rPr>
        <w:t>4. Футбол (судья Романов В.Г.)</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 xml:space="preserve">    Состав команды – 6 участников.  2 тайма по 20 минут. Соревнование проводится по круговой системе. </w:t>
      </w:r>
    </w:p>
    <w:p w:rsidR="008918BB" w:rsidRPr="00634A25" w:rsidRDefault="00634A25" w:rsidP="00634A25">
      <w:pPr>
        <w:jc w:val="both"/>
        <w:rPr>
          <w:rFonts w:ascii="Arial" w:hAnsi="Arial" w:cs="Arial"/>
          <w:b/>
          <w:sz w:val="16"/>
          <w:szCs w:val="16"/>
        </w:rPr>
      </w:pPr>
      <w:r>
        <w:rPr>
          <w:rFonts w:ascii="Arial" w:hAnsi="Arial" w:cs="Arial"/>
          <w:sz w:val="16"/>
          <w:szCs w:val="16"/>
        </w:rPr>
        <w:t xml:space="preserve">            </w:t>
      </w:r>
      <w:r w:rsidR="008918BB" w:rsidRPr="00634A25">
        <w:rPr>
          <w:rFonts w:ascii="Arial" w:hAnsi="Arial" w:cs="Arial"/>
          <w:b/>
          <w:sz w:val="16"/>
          <w:szCs w:val="16"/>
        </w:rPr>
        <w:t xml:space="preserve"> </w:t>
      </w:r>
      <w:r>
        <w:rPr>
          <w:rFonts w:ascii="Arial" w:hAnsi="Arial" w:cs="Arial"/>
          <w:b/>
          <w:sz w:val="16"/>
          <w:szCs w:val="16"/>
        </w:rPr>
        <w:t>5. Шахматы (судья Хутанов А.Г.)</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 xml:space="preserve">Состав  команды 1 мужчина, 1 женщина, дети: 1 мальчик, 1 девочка. Соревнование проводится по круговой системе. </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 xml:space="preserve">Командное первенство </w:t>
      </w:r>
      <w:r w:rsidR="00634A25">
        <w:rPr>
          <w:rFonts w:ascii="Arial" w:hAnsi="Arial" w:cs="Arial"/>
          <w:sz w:val="16"/>
          <w:szCs w:val="16"/>
        </w:rPr>
        <w:t>определяется по занятым местам.</w:t>
      </w:r>
    </w:p>
    <w:p w:rsidR="008918BB" w:rsidRPr="00634A25" w:rsidRDefault="008918BB" w:rsidP="00634A25">
      <w:pPr>
        <w:numPr>
          <w:ilvl w:val="0"/>
          <w:numId w:val="13"/>
        </w:numPr>
        <w:contextualSpacing/>
        <w:rPr>
          <w:rFonts w:ascii="Arial" w:hAnsi="Arial" w:cs="Arial"/>
          <w:b/>
          <w:sz w:val="16"/>
          <w:szCs w:val="16"/>
        </w:rPr>
      </w:pPr>
      <w:r w:rsidRPr="00634A25">
        <w:rPr>
          <w:rFonts w:ascii="Arial" w:hAnsi="Arial" w:cs="Arial"/>
          <w:b/>
          <w:sz w:val="16"/>
          <w:szCs w:val="16"/>
        </w:rPr>
        <w:t>Шашки (судья Хутанов А.Г.)</w:t>
      </w:r>
    </w:p>
    <w:p w:rsidR="008918BB" w:rsidRPr="00634A25" w:rsidRDefault="00634A25" w:rsidP="00634A25">
      <w:pPr>
        <w:contextualSpacing/>
        <w:jc w:val="both"/>
        <w:rPr>
          <w:rFonts w:ascii="Arial" w:hAnsi="Arial" w:cs="Arial"/>
          <w:sz w:val="16"/>
          <w:szCs w:val="16"/>
        </w:rPr>
      </w:pPr>
      <w:r>
        <w:rPr>
          <w:rFonts w:ascii="Arial" w:hAnsi="Arial" w:cs="Arial"/>
          <w:b/>
          <w:sz w:val="16"/>
          <w:szCs w:val="16"/>
        </w:rPr>
        <w:t xml:space="preserve">          </w:t>
      </w:r>
      <w:r w:rsidR="008918BB" w:rsidRPr="00634A25">
        <w:rPr>
          <w:rFonts w:ascii="Arial" w:hAnsi="Arial" w:cs="Arial"/>
          <w:sz w:val="16"/>
          <w:szCs w:val="16"/>
        </w:rPr>
        <w:t xml:space="preserve">Состав  команды 1 мужчина, 1 женщина, дети: 1 мальчик, 1 девочка. Соревнование </w:t>
      </w:r>
      <w:r>
        <w:rPr>
          <w:rFonts w:ascii="Arial" w:hAnsi="Arial" w:cs="Arial"/>
          <w:sz w:val="16"/>
          <w:szCs w:val="16"/>
        </w:rPr>
        <w:t xml:space="preserve">проводится по круговой системе. </w:t>
      </w:r>
    </w:p>
    <w:p w:rsidR="008918BB" w:rsidRPr="00634A25" w:rsidRDefault="008918BB" w:rsidP="00634A25">
      <w:pPr>
        <w:numPr>
          <w:ilvl w:val="0"/>
          <w:numId w:val="13"/>
        </w:numPr>
        <w:contextualSpacing/>
        <w:jc w:val="both"/>
        <w:rPr>
          <w:rFonts w:ascii="Arial" w:hAnsi="Arial" w:cs="Arial"/>
          <w:b/>
          <w:sz w:val="16"/>
          <w:szCs w:val="16"/>
        </w:rPr>
      </w:pPr>
      <w:r w:rsidRPr="00634A25">
        <w:rPr>
          <w:rFonts w:ascii="Arial" w:hAnsi="Arial" w:cs="Arial"/>
          <w:b/>
          <w:sz w:val="16"/>
          <w:szCs w:val="16"/>
        </w:rPr>
        <w:t>Перетягивание каната</w:t>
      </w:r>
      <w:r w:rsidRPr="00634A25">
        <w:rPr>
          <w:rFonts w:ascii="Arial" w:hAnsi="Arial" w:cs="Arial"/>
          <w:sz w:val="16"/>
          <w:szCs w:val="16"/>
        </w:rPr>
        <w:t xml:space="preserve"> </w:t>
      </w:r>
      <w:r w:rsidRPr="00634A25">
        <w:rPr>
          <w:rFonts w:ascii="Arial" w:hAnsi="Arial" w:cs="Arial"/>
          <w:b/>
          <w:sz w:val="16"/>
          <w:szCs w:val="16"/>
        </w:rPr>
        <w:t>(судья Хангуев И.С.)</w:t>
      </w:r>
    </w:p>
    <w:p w:rsidR="008918BB" w:rsidRPr="00634A25" w:rsidRDefault="008918BB" w:rsidP="00634A25">
      <w:pPr>
        <w:ind w:left="786"/>
        <w:contextualSpacing/>
        <w:jc w:val="both"/>
        <w:rPr>
          <w:rFonts w:ascii="Arial" w:hAnsi="Arial" w:cs="Arial"/>
          <w:sz w:val="16"/>
          <w:szCs w:val="16"/>
        </w:rPr>
      </w:pPr>
      <w:r w:rsidRPr="00634A25">
        <w:rPr>
          <w:rFonts w:ascii="Arial" w:hAnsi="Arial" w:cs="Arial"/>
          <w:sz w:val="16"/>
          <w:szCs w:val="16"/>
        </w:rPr>
        <w:lastRenderedPageBreak/>
        <w:t xml:space="preserve">Состав  команды 8 – мужчин, 8 женщин. Соревнование </w:t>
      </w:r>
      <w:r w:rsidR="00634A25">
        <w:rPr>
          <w:rFonts w:ascii="Arial" w:hAnsi="Arial" w:cs="Arial"/>
          <w:sz w:val="16"/>
          <w:szCs w:val="16"/>
        </w:rPr>
        <w:t>проводится по круговой системе.</w:t>
      </w:r>
      <w:r w:rsidRPr="00634A25">
        <w:rPr>
          <w:rFonts w:ascii="Arial" w:hAnsi="Arial" w:cs="Arial"/>
          <w:sz w:val="16"/>
          <w:szCs w:val="16"/>
        </w:rPr>
        <w:t xml:space="preserve">   </w:t>
      </w:r>
    </w:p>
    <w:p w:rsidR="008918BB" w:rsidRPr="00634A25" w:rsidRDefault="008918BB" w:rsidP="00634A25">
      <w:pPr>
        <w:numPr>
          <w:ilvl w:val="0"/>
          <w:numId w:val="13"/>
        </w:numPr>
        <w:contextualSpacing/>
        <w:jc w:val="both"/>
        <w:rPr>
          <w:rFonts w:ascii="Arial" w:hAnsi="Arial" w:cs="Arial"/>
          <w:sz w:val="16"/>
          <w:szCs w:val="16"/>
        </w:rPr>
      </w:pPr>
      <w:r w:rsidRPr="00634A25">
        <w:rPr>
          <w:rFonts w:ascii="Arial" w:hAnsi="Arial" w:cs="Arial"/>
          <w:sz w:val="16"/>
          <w:szCs w:val="16"/>
        </w:rPr>
        <w:t>Торжественное открытие «Сур-Харбана – 2021г.» - 12.00ч.</w:t>
      </w:r>
    </w:p>
    <w:p w:rsidR="008918BB" w:rsidRPr="00634A25" w:rsidRDefault="008918BB" w:rsidP="00634A25">
      <w:pPr>
        <w:numPr>
          <w:ilvl w:val="0"/>
          <w:numId w:val="13"/>
        </w:numPr>
        <w:contextualSpacing/>
        <w:jc w:val="both"/>
        <w:rPr>
          <w:rFonts w:ascii="Arial" w:hAnsi="Arial" w:cs="Arial"/>
          <w:sz w:val="16"/>
          <w:szCs w:val="16"/>
        </w:rPr>
      </w:pPr>
      <w:r w:rsidRPr="00634A25">
        <w:rPr>
          <w:rFonts w:ascii="Arial" w:hAnsi="Arial" w:cs="Arial"/>
          <w:sz w:val="16"/>
          <w:szCs w:val="16"/>
        </w:rPr>
        <w:t xml:space="preserve">Порядок определения победителей: Общекомандное первенство определяется по наибольшей сумме очков, набранных командами во всех 7 видах программы.   </w:t>
      </w:r>
    </w:p>
    <w:p w:rsidR="008918BB" w:rsidRPr="00634A25" w:rsidRDefault="008918BB" w:rsidP="00634A25">
      <w:pPr>
        <w:ind w:firstLine="284"/>
        <w:jc w:val="both"/>
        <w:rPr>
          <w:rFonts w:ascii="Arial" w:hAnsi="Arial" w:cs="Arial"/>
          <w:sz w:val="16"/>
          <w:szCs w:val="16"/>
        </w:rPr>
      </w:pPr>
      <w:r w:rsidRPr="00634A25">
        <w:rPr>
          <w:rFonts w:ascii="Arial" w:hAnsi="Arial" w:cs="Arial"/>
          <w:sz w:val="16"/>
          <w:szCs w:val="16"/>
        </w:rPr>
        <w:t xml:space="preserve">  </w:t>
      </w:r>
      <w:r w:rsidRPr="00634A25">
        <w:rPr>
          <w:rFonts w:ascii="Arial" w:hAnsi="Arial" w:cs="Arial"/>
          <w:b/>
          <w:sz w:val="16"/>
          <w:szCs w:val="16"/>
        </w:rPr>
        <w:t>10.</w:t>
      </w:r>
      <w:r w:rsidRPr="00634A25">
        <w:rPr>
          <w:rFonts w:ascii="Arial" w:hAnsi="Arial" w:cs="Arial"/>
          <w:sz w:val="16"/>
          <w:szCs w:val="16"/>
        </w:rPr>
        <w:t xml:space="preserve"> Награждение победителей: Сборная команда – победительница «Сур-Харбана – 2021г.» в общекомандном первенстве и призеры награждаются денежной премией:</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 xml:space="preserve">                                   1. место – 15000 р.</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 xml:space="preserve">                                    2. место – 10000р.</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 xml:space="preserve">                                    3. место – 8000р. </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 xml:space="preserve">                                    4. место – 5000р. </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 xml:space="preserve"> </w:t>
      </w:r>
      <w:r w:rsidRPr="00634A25">
        <w:rPr>
          <w:rFonts w:ascii="Arial" w:hAnsi="Arial" w:cs="Arial"/>
          <w:color w:val="000000"/>
          <w:sz w:val="16"/>
          <w:szCs w:val="16"/>
        </w:rPr>
        <w:t xml:space="preserve">Участники, занявшие 1, 2, 3 места в личном первенстве по отдельным видам спорта, награждаются почетной грамотой и медалью. </w:t>
      </w:r>
    </w:p>
    <w:p w:rsidR="008918BB" w:rsidRPr="00634A25" w:rsidRDefault="008918BB" w:rsidP="00634A25">
      <w:pPr>
        <w:ind w:firstLine="709"/>
        <w:jc w:val="both"/>
        <w:rPr>
          <w:rFonts w:ascii="Arial" w:hAnsi="Arial" w:cs="Arial"/>
          <w:sz w:val="16"/>
          <w:szCs w:val="16"/>
        </w:rPr>
      </w:pPr>
      <w:r w:rsidRPr="00634A25">
        <w:rPr>
          <w:rFonts w:ascii="Arial" w:hAnsi="Arial" w:cs="Arial"/>
          <w:sz w:val="16"/>
          <w:szCs w:val="16"/>
        </w:rPr>
        <w:t>Награждение за абсолютное первенство среди мужчин:</w:t>
      </w:r>
    </w:p>
    <w:p w:rsidR="008918BB" w:rsidRPr="00634A25" w:rsidRDefault="008918BB" w:rsidP="00634A25">
      <w:pPr>
        <w:numPr>
          <w:ilvl w:val="0"/>
          <w:numId w:val="11"/>
        </w:numPr>
        <w:contextualSpacing/>
        <w:jc w:val="both"/>
        <w:rPr>
          <w:rFonts w:ascii="Arial" w:hAnsi="Arial" w:cs="Arial"/>
          <w:sz w:val="16"/>
          <w:szCs w:val="16"/>
        </w:rPr>
      </w:pPr>
      <w:r w:rsidRPr="00634A25">
        <w:rPr>
          <w:rFonts w:ascii="Arial" w:hAnsi="Arial" w:cs="Arial"/>
          <w:sz w:val="16"/>
          <w:szCs w:val="16"/>
        </w:rPr>
        <w:t>место – овца местной породы, 3000р.</w:t>
      </w:r>
    </w:p>
    <w:p w:rsidR="008918BB" w:rsidRPr="00634A25" w:rsidRDefault="008918BB" w:rsidP="00634A25">
      <w:pPr>
        <w:numPr>
          <w:ilvl w:val="0"/>
          <w:numId w:val="11"/>
        </w:numPr>
        <w:contextualSpacing/>
        <w:jc w:val="both"/>
        <w:rPr>
          <w:rFonts w:ascii="Arial" w:hAnsi="Arial" w:cs="Arial"/>
          <w:sz w:val="16"/>
          <w:szCs w:val="16"/>
        </w:rPr>
      </w:pPr>
      <w:r w:rsidRPr="00634A25">
        <w:rPr>
          <w:rFonts w:ascii="Arial" w:hAnsi="Arial" w:cs="Arial"/>
          <w:sz w:val="16"/>
          <w:szCs w:val="16"/>
        </w:rPr>
        <w:t>место – 3000р.</w:t>
      </w:r>
    </w:p>
    <w:p w:rsidR="008918BB" w:rsidRPr="00634A25" w:rsidRDefault="008918BB" w:rsidP="00634A25">
      <w:pPr>
        <w:ind w:left="934"/>
        <w:jc w:val="both"/>
        <w:rPr>
          <w:rFonts w:ascii="Arial" w:hAnsi="Arial" w:cs="Arial"/>
          <w:sz w:val="16"/>
          <w:szCs w:val="16"/>
        </w:rPr>
      </w:pPr>
      <w:r w:rsidRPr="00634A25">
        <w:rPr>
          <w:rFonts w:ascii="Arial" w:hAnsi="Arial" w:cs="Arial"/>
          <w:sz w:val="16"/>
          <w:szCs w:val="16"/>
        </w:rPr>
        <w:t>среди юношей:</w:t>
      </w:r>
    </w:p>
    <w:p w:rsidR="008918BB" w:rsidRPr="00634A25" w:rsidRDefault="008918BB" w:rsidP="00634A25">
      <w:pPr>
        <w:numPr>
          <w:ilvl w:val="0"/>
          <w:numId w:val="12"/>
        </w:numPr>
        <w:contextualSpacing/>
        <w:jc w:val="both"/>
        <w:rPr>
          <w:rFonts w:ascii="Arial" w:hAnsi="Arial" w:cs="Arial"/>
          <w:sz w:val="16"/>
          <w:szCs w:val="16"/>
        </w:rPr>
      </w:pPr>
      <w:r w:rsidRPr="00634A25">
        <w:rPr>
          <w:rFonts w:ascii="Arial" w:hAnsi="Arial" w:cs="Arial"/>
          <w:sz w:val="16"/>
          <w:szCs w:val="16"/>
        </w:rPr>
        <w:t>место – овца местной породы, 1000р</w:t>
      </w:r>
    </w:p>
    <w:p w:rsidR="008918BB" w:rsidRPr="00634A25" w:rsidRDefault="008918BB" w:rsidP="00634A25">
      <w:pPr>
        <w:numPr>
          <w:ilvl w:val="0"/>
          <w:numId w:val="12"/>
        </w:numPr>
        <w:contextualSpacing/>
        <w:jc w:val="both"/>
        <w:rPr>
          <w:rFonts w:ascii="Arial" w:hAnsi="Arial" w:cs="Arial"/>
          <w:sz w:val="16"/>
          <w:szCs w:val="16"/>
        </w:rPr>
      </w:pPr>
      <w:r w:rsidRPr="00634A25">
        <w:rPr>
          <w:rFonts w:ascii="Arial" w:hAnsi="Arial" w:cs="Arial"/>
          <w:sz w:val="16"/>
          <w:szCs w:val="16"/>
        </w:rPr>
        <w:t>место – 2000р.</w:t>
      </w:r>
    </w:p>
    <w:p w:rsidR="008918BB" w:rsidRPr="00634A25" w:rsidRDefault="008918BB" w:rsidP="00634A25">
      <w:pPr>
        <w:jc w:val="both"/>
        <w:rPr>
          <w:rFonts w:ascii="Arial" w:hAnsi="Arial" w:cs="Arial"/>
          <w:sz w:val="16"/>
          <w:szCs w:val="16"/>
        </w:rPr>
      </w:pPr>
    </w:p>
    <w:p w:rsidR="008918BB" w:rsidRPr="00634A25" w:rsidRDefault="008918BB" w:rsidP="00634A25">
      <w:pPr>
        <w:jc w:val="both"/>
        <w:rPr>
          <w:rFonts w:ascii="Arial" w:hAnsi="Arial" w:cs="Arial"/>
          <w:sz w:val="16"/>
          <w:szCs w:val="16"/>
        </w:rPr>
      </w:pPr>
    </w:p>
    <w:p w:rsidR="008918BB" w:rsidRPr="00634A25" w:rsidRDefault="008918BB" w:rsidP="00634A25">
      <w:pPr>
        <w:jc w:val="right"/>
        <w:rPr>
          <w:rFonts w:ascii="Arial" w:hAnsi="Arial" w:cs="Arial"/>
          <w:sz w:val="16"/>
          <w:szCs w:val="16"/>
        </w:rPr>
      </w:pPr>
      <w:r w:rsidRPr="00634A25">
        <w:rPr>
          <w:rFonts w:ascii="Arial" w:hAnsi="Arial" w:cs="Arial"/>
          <w:sz w:val="16"/>
          <w:szCs w:val="16"/>
        </w:rPr>
        <w:t>«УТВЕРЖДАЮ»</w:t>
      </w:r>
    </w:p>
    <w:p w:rsidR="008918BB" w:rsidRPr="00634A25" w:rsidRDefault="008918BB" w:rsidP="00634A25">
      <w:pPr>
        <w:jc w:val="right"/>
        <w:rPr>
          <w:rFonts w:ascii="Arial" w:hAnsi="Arial" w:cs="Arial"/>
          <w:sz w:val="16"/>
          <w:szCs w:val="16"/>
        </w:rPr>
      </w:pPr>
      <w:r w:rsidRPr="00634A25">
        <w:rPr>
          <w:rFonts w:ascii="Arial" w:hAnsi="Arial" w:cs="Arial"/>
          <w:sz w:val="16"/>
          <w:szCs w:val="16"/>
        </w:rPr>
        <w:t>Глава администрации</w:t>
      </w:r>
    </w:p>
    <w:p w:rsidR="008918BB" w:rsidRPr="00634A25" w:rsidRDefault="008918BB" w:rsidP="00634A25">
      <w:pPr>
        <w:jc w:val="right"/>
        <w:rPr>
          <w:rFonts w:ascii="Arial" w:hAnsi="Arial" w:cs="Arial"/>
          <w:sz w:val="16"/>
          <w:szCs w:val="16"/>
        </w:rPr>
      </w:pPr>
      <w:r w:rsidRPr="00634A25">
        <w:rPr>
          <w:rFonts w:ascii="Arial" w:hAnsi="Arial" w:cs="Arial"/>
          <w:sz w:val="16"/>
          <w:szCs w:val="16"/>
        </w:rPr>
        <w:t xml:space="preserve"> МО «Корсукское»</w:t>
      </w:r>
    </w:p>
    <w:p w:rsidR="008918BB" w:rsidRPr="00634A25" w:rsidRDefault="008918BB" w:rsidP="00634A25">
      <w:pPr>
        <w:jc w:val="right"/>
        <w:rPr>
          <w:rFonts w:ascii="Arial" w:hAnsi="Arial" w:cs="Arial"/>
          <w:sz w:val="16"/>
          <w:szCs w:val="16"/>
        </w:rPr>
      </w:pPr>
      <w:r w:rsidRPr="00634A25">
        <w:rPr>
          <w:rFonts w:ascii="Arial" w:hAnsi="Arial" w:cs="Arial"/>
          <w:sz w:val="16"/>
          <w:szCs w:val="16"/>
        </w:rPr>
        <w:t>________ Е.А.Хаптахаев</w:t>
      </w:r>
    </w:p>
    <w:p w:rsidR="008918BB" w:rsidRPr="00634A25" w:rsidRDefault="008918BB" w:rsidP="00634A25">
      <w:pPr>
        <w:jc w:val="right"/>
        <w:rPr>
          <w:rFonts w:ascii="Arial" w:hAnsi="Arial" w:cs="Arial"/>
          <w:sz w:val="16"/>
          <w:szCs w:val="16"/>
        </w:rPr>
      </w:pPr>
      <w:r w:rsidRPr="00634A25">
        <w:rPr>
          <w:rFonts w:ascii="Arial" w:hAnsi="Arial" w:cs="Arial"/>
          <w:sz w:val="16"/>
          <w:szCs w:val="16"/>
        </w:rPr>
        <w:t>«27» мая 2021 г.</w:t>
      </w:r>
    </w:p>
    <w:p w:rsidR="008918BB" w:rsidRPr="00634A25" w:rsidRDefault="008918BB" w:rsidP="00634A25">
      <w:pPr>
        <w:jc w:val="both"/>
        <w:rPr>
          <w:rFonts w:ascii="Arial" w:hAnsi="Arial" w:cs="Arial"/>
          <w:sz w:val="16"/>
          <w:szCs w:val="16"/>
        </w:rPr>
      </w:pPr>
    </w:p>
    <w:p w:rsidR="008918BB" w:rsidRPr="00634A25" w:rsidRDefault="008918BB" w:rsidP="00634A25">
      <w:pPr>
        <w:jc w:val="both"/>
        <w:rPr>
          <w:rFonts w:ascii="Arial" w:hAnsi="Arial" w:cs="Arial"/>
          <w:sz w:val="16"/>
          <w:szCs w:val="16"/>
        </w:rPr>
      </w:pPr>
    </w:p>
    <w:p w:rsidR="008918BB" w:rsidRPr="00634A25" w:rsidRDefault="008918BB" w:rsidP="00634A25">
      <w:pPr>
        <w:jc w:val="center"/>
        <w:rPr>
          <w:rFonts w:ascii="Arial" w:hAnsi="Arial" w:cs="Arial"/>
          <w:b/>
          <w:sz w:val="16"/>
          <w:szCs w:val="16"/>
        </w:rPr>
      </w:pPr>
      <w:r w:rsidRPr="00634A25">
        <w:rPr>
          <w:rFonts w:ascii="Arial" w:hAnsi="Arial" w:cs="Arial"/>
          <w:b/>
          <w:sz w:val="16"/>
          <w:szCs w:val="16"/>
        </w:rPr>
        <w:t>Состав оргкомитета</w:t>
      </w:r>
    </w:p>
    <w:p w:rsidR="008918BB" w:rsidRPr="00634A25" w:rsidRDefault="008918BB" w:rsidP="00634A25">
      <w:pPr>
        <w:numPr>
          <w:ilvl w:val="0"/>
          <w:numId w:val="14"/>
        </w:numPr>
        <w:contextualSpacing/>
        <w:rPr>
          <w:rFonts w:ascii="Arial" w:hAnsi="Arial" w:cs="Arial"/>
          <w:sz w:val="16"/>
          <w:szCs w:val="16"/>
        </w:rPr>
      </w:pPr>
      <w:r w:rsidRPr="00634A25">
        <w:rPr>
          <w:rFonts w:ascii="Arial" w:hAnsi="Arial" w:cs="Arial"/>
          <w:sz w:val="16"/>
          <w:szCs w:val="16"/>
        </w:rPr>
        <w:t>Хаптахаев Е.А.</w:t>
      </w:r>
    </w:p>
    <w:p w:rsidR="008918BB" w:rsidRPr="00634A25" w:rsidRDefault="008918BB" w:rsidP="00634A25">
      <w:pPr>
        <w:numPr>
          <w:ilvl w:val="0"/>
          <w:numId w:val="14"/>
        </w:numPr>
        <w:contextualSpacing/>
        <w:rPr>
          <w:rFonts w:ascii="Arial" w:hAnsi="Arial" w:cs="Arial"/>
          <w:sz w:val="16"/>
          <w:szCs w:val="16"/>
        </w:rPr>
      </w:pPr>
      <w:r w:rsidRPr="00634A25">
        <w:rPr>
          <w:rFonts w:ascii="Arial" w:hAnsi="Arial" w:cs="Arial"/>
          <w:sz w:val="16"/>
          <w:szCs w:val="16"/>
        </w:rPr>
        <w:t>Варнакова Л.И.</w:t>
      </w:r>
    </w:p>
    <w:p w:rsidR="008918BB" w:rsidRPr="00634A25" w:rsidRDefault="008918BB" w:rsidP="00634A25">
      <w:pPr>
        <w:numPr>
          <w:ilvl w:val="0"/>
          <w:numId w:val="14"/>
        </w:numPr>
        <w:contextualSpacing/>
        <w:rPr>
          <w:rFonts w:ascii="Arial" w:hAnsi="Arial" w:cs="Arial"/>
          <w:sz w:val="16"/>
          <w:szCs w:val="16"/>
        </w:rPr>
      </w:pPr>
      <w:r w:rsidRPr="00634A25">
        <w:rPr>
          <w:rFonts w:ascii="Arial" w:hAnsi="Arial" w:cs="Arial"/>
          <w:sz w:val="16"/>
          <w:szCs w:val="16"/>
        </w:rPr>
        <w:t>Модонова Н.Н.</w:t>
      </w:r>
    </w:p>
    <w:p w:rsidR="008918BB" w:rsidRPr="00634A25" w:rsidRDefault="008918BB" w:rsidP="00634A25">
      <w:pPr>
        <w:numPr>
          <w:ilvl w:val="0"/>
          <w:numId w:val="14"/>
        </w:numPr>
        <w:contextualSpacing/>
        <w:rPr>
          <w:rFonts w:ascii="Arial" w:hAnsi="Arial" w:cs="Arial"/>
          <w:sz w:val="16"/>
          <w:szCs w:val="16"/>
        </w:rPr>
      </w:pPr>
      <w:r w:rsidRPr="00634A25">
        <w:rPr>
          <w:rFonts w:ascii="Arial" w:hAnsi="Arial" w:cs="Arial"/>
          <w:sz w:val="16"/>
          <w:szCs w:val="16"/>
        </w:rPr>
        <w:t>Мухтыров М.В.</w:t>
      </w:r>
    </w:p>
    <w:p w:rsidR="008918BB" w:rsidRPr="00634A25" w:rsidRDefault="008918BB" w:rsidP="00634A25">
      <w:pPr>
        <w:numPr>
          <w:ilvl w:val="0"/>
          <w:numId w:val="14"/>
        </w:numPr>
        <w:contextualSpacing/>
        <w:rPr>
          <w:rFonts w:ascii="Arial" w:hAnsi="Arial" w:cs="Arial"/>
          <w:sz w:val="16"/>
          <w:szCs w:val="16"/>
        </w:rPr>
      </w:pPr>
      <w:r w:rsidRPr="00634A25">
        <w:rPr>
          <w:rFonts w:ascii="Arial" w:hAnsi="Arial" w:cs="Arial"/>
          <w:sz w:val="16"/>
          <w:szCs w:val="16"/>
        </w:rPr>
        <w:t>Кушкиновы П.М.</w:t>
      </w:r>
    </w:p>
    <w:p w:rsidR="008918BB" w:rsidRPr="00634A25" w:rsidRDefault="008918BB" w:rsidP="00634A25">
      <w:pPr>
        <w:numPr>
          <w:ilvl w:val="0"/>
          <w:numId w:val="14"/>
        </w:numPr>
        <w:contextualSpacing/>
        <w:rPr>
          <w:rFonts w:ascii="Arial" w:hAnsi="Arial" w:cs="Arial"/>
          <w:sz w:val="16"/>
          <w:szCs w:val="16"/>
        </w:rPr>
      </w:pPr>
      <w:r w:rsidRPr="00634A25">
        <w:rPr>
          <w:rFonts w:ascii="Arial" w:hAnsi="Arial" w:cs="Arial"/>
          <w:sz w:val="16"/>
          <w:szCs w:val="16"/>
        </w:rPr>
        <w:t>Синдыхеева Н.А.</w:t>
      </w:r>
    </w:p>
    <w:p w:rsidR="008918BB" w:rsidRPr="00634A25" w:rsidRDefault="008918BB" w:rsidP="00634A25">
      <w:pPr>
        <w:numPr>
          <w:ilvl w:val="0"/>
          <w:numId w:val="14"/>
        </w:numPr>
        <w:contextualSpacing/>
        <w:rPr>
          <w:rFonts w:ascii="Arial" w:hAnsi="Arial" w:cs="Arial"/>
          <w:sz w:val="16"/>
          <w:szCs w:val="16"/>
        </w:rPr>
      </w:pPr>
      <w:r w:rsidRPr="00634A25">
        <w:rPr>
          <w:rFonts w:ascii="Arial" w:hAnsi="Arial" w:cs="Arial"/>
          <w:sz w:val="16"/>
          <w:szCs w:val="16"/>
        </w:rPr>
        <w:t>Ефремова Э.Д.</w:t>
      </w:r>
    </w:p>
    <w:p w:rsidR="008918BB" w:rsidRPr="00634A25" w:rsidRDefault="008918BB" w:rsidP="00634A25">
      <w:pPr>
        <w:widowControl w:val="0"/>
        <w:tabs>
          <w:tab w:val="left" w:pos="300"/>
        </w:tabs>
        <w:autoSpaceDE w:val="0"/>
        <w:autoSpaceDN w:val="0"/>
        <w:adjustRightInd w:val="0"/>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jc w:val="right"/>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jc w:val="right"/>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jc w:val="right"/>
        <w:rPr>
          <w:rFonts w:ascii="Times New Roman CYR" w:eastAsiaTheme="minorEastAsia" w:hAnsi="Times New Roman CYR" w:cs="Times New Roman CYR"/>
          <w:sz w:val="16"/>
          <w:szCs w:val="16"/>
        </w:rPr>
      </w:pPr>
    </w:p>
    <w:p w:rsidR="00634A25" w:rsidRPr="00634A25" w:rsidRDefault="00634A25" w:rsidP="00634A25">
      <w:pPr>
        <w:tabs>
          <w:tab w:val="left" w:pos="6630"/>
          <w:tab w:val="left" w:pos="6975"/>
        </w:tabs>
        <w:jc w:val="center"/>
        <w:rPr>
          <w:rFonts w:ascii="Arial" w:hAnsi="Arial" w:cs="Arial"/>
          <w:b/>
          <w:sz w:val="16"/>
          <w:szCs w:val="16"/>
        </w:rPr>
      </w:pPr>
      <w:r w:rsidRPr="00634A25">
        <w:rPr>
          <w:rFonts w:ascii="Arial" w:hAnsi="Arial" w:cs="Arial"/>
          <w:b/>
          <w:sz w:val="16"/>
          <w:szCs w:val="16"/>
        </w:rPr>
        <w:t>27.05.2021г. №9</w:t>
      </w:r>
    </w:p>
    <w:p w:rsidR="00634A25" w:rsidRPr="00634A25" w:rsidRDefault="00634A25" w:rsidP="00634A25">
      <w:pPr>
        <w:tabs>
          <w:tab w:val="left" w:pos="6630"/>
          <w:tab w:val="left" w:pos="6975"/>
        </w:tabs>
        <w:jc w:val="center"/>
        <w:rPr>
          <w:rFonts w:ascii="Arial" w:hAnsi="Arial" w:cs="Arial"/>
          <w:b/>
          <w:sz w:val="16"/>
          <w:szCs w:val="16"/>
        </w:rPr>
      </w:pPr>
      <w:r w:rsidRPr="00634A25">
        <w:rPr>
          <w:rFonts w:ascii="Arial" w:hAnsi="Arial" w:cs="Arial"/>
          <w:b/>
          <w:sz w:val="16"/>
          <w:szCs w:val="16"/>
        </w:rPr>
        <w:t>РОССИЙСКАЯ ФЕДЕРАЦИЯ</w:t>
      </w:r>
    </w:p>
    <w:p w:rsidR="00634A25" w:rsidRPr="00634A25" w:rsidRDefault="00634A25" w:rsidP="00634A25">
      <w:pPr>
        <w:tabs>
          <w:tab w:val="left" w:pos="6630"/>
          <w:tab w:val="left" w:pos="6975"/>
        </w:tabs>
        <w:jc w:val="center"/>
        <w:rPr>
          <w:rFonts w:ascii="Arial" w:hAnsi="Arial" w:cs="Arial"/>
          <w:b/>
          <w:sz w:val="16"/>
          <w:szCs w:val="16"/>
        </w:rPr>
      </w:pPr>
      <w:r w:rsidRPr="00634A25">
        <w:rPr>
          <w:rFonts w:ascii="Arial" w:hAnsi="Arial" w:cs="Arial"/>
          <w:b/>
          <w:sz w:val="16"/>
          <w:szCs w:val="16"/>
        </w:rPr>
        <w:t>ИРКУТСКАЯ ОБЛАСТЬ</w:t>
      </w:r>
    </w:p>
    <w:p w:rsidR="00634A25" w:rsidRPr="00634A25" w:rsidRDefault="00634A25" w:rsidP="00634A25">
      <w:pPr>
        <w:tabs>
          <w:tab w:val="left" w:pos="6630"/>
          <w:tab w:val="left" w:pos="6975"/>
        </w:tabs>
        <w:jc w:val="center"/>
        <w:rPr>
          <w:rFonts w:ascii="Arial" w:hAnsi="Arial" w:cs="Arial"/>
          <w:b/>
          <w:sz w:val="16"/>
          <w:szCs w:val="16"/>
        </w:rPr>
      </w:pPr>
      <w:r w:rsidRPr="00634A25">
        <w:rPr>
          <w:rFonts w:ascii="Arial" w:hAnsi="Arial" w:cs="Arial"/>
          <w:b/>
          <w:sz w:val="16"/>
          <w:szCs w:val="16"/>
        </w:rPr>
        <w:t>ЭХИРИТ-БУЛАГАТСКИЙ РАЙОН</w:t>
      </w:r>
    </w:p>
    <w:p w:rsidR="00634A25" w:rsidRPr="00634A25" w:rsidRDefault="00634A25" w:rsidP="00634A25">
      <w:pPr>
        <w:tabs>
          <w:tab w:val="left" w:pos="6630"/>
          <w:tab w:val="left" w:pos="6975"/>
        </w:tabs>
        <w:jc w:val="center"/>
        <w:rPr>
          <w:rFonts w:ascii="Arial" w:hAnsi="Arial" w:cs="Arial"/>
          <w:b/>
          <w:sz w:val="16"/>
          <w:szCs w:val="16"/>
        </w:rPr>
      </w:pPr>
      <w:r w:rsidRPr="00634A25">
        <w:rPr>
          <w:rFonts w:ascii="Arial" w:hAnsi="Arial" w:cs="Arial"/>
          <w:b/>
          <w:sz w:val="16"/>
          <w:szCs w:val="16"/>
        </w:rPr>
        <w:t>МУНИЦИПАЛЬНОЕ ОБРАЗОВАНИЕ «КОРСУКСКОЕ»</w:t>
      </w:r>
    </w:p>
    <w:p w:rsidR="00634A25" w:rsidRPr="00634A25" w:rsidRDefault="00634A25" w:rsidP="00634A25">
      <w:pPr>
        <w:tabs>
          <w:tab w:val="left" w:pos="6630"/>
          <w:tab w:val="left" w:pos="6975"/>
        </w:tabs>
        <w:jc w:val="center"/>
        <w:rPr>
          <w:rFonts w:ascii="Arial" w:hAnsi="Arial" w:cs="Arial"/>
          <w:b/>
          <w:sz w:val="16"/>
          <w:szCs w:val="16"/>
        </w:rPr>
      </w:pPr>
      <w:r w:rsidRPr="00634A25">
        <w:rPr>
          <w:rFonts w:ascii="Arial" w:hAnsi="Arial" w:cs="Arial"/>
          <w:b/>
          <w:sz w:val="16"/>
          <w:szCs w:val="16"/>
        </w:rPr>
        <w:t>ДУМА</w:t>
      </w:r>
    </w:p>
    <w:p w:rsidR="00634A25" w:rsidRPr="00634A25" w:rsidRDefault="00634A25" w:rsidP="00634A25">
      <w:pPr>
        <w:tabs>
          <w:tab w:val="left" w:pos="6630"/>
          <w:tab w:val="left" w:pos="6975"/>
        </w:tabs>
        <w:jc w:val="center"/>
        <w:rPr>
          <w:rFonts w:ascii="Arial" w:hAnsi="Arial" w:cs="Arial"/>
          <w:b/>
          <w:sz w:val="16"/>
          <w:szCs w:val="16"/>
        </w:rPr>
      </w:pPr>
      <w:r w:rsidRPr="00634A25">
        <w:rPr>
          <w:rFonts w:ascii="Arial" w:hAnsi="Arial" w:cs="Arial"/>
          <w:b/>
          <w:sz w:val="16"/>
          <w:szCs w:val="16"/>
        </w:rPr>
        <w:t>РЕШЕНИЕ</w:t>
      </w:r>
    </w:p>
    <w:p w:rsidR="00634A25" w:rsidRPr="00634A25" w:rsidRDefault="00634A25" w:rsidP="00634A25">
      <w:pPr>
        <w:widowControl w:val="0"/>
        <w:autoSpaceDE w:val="0"/>
        <w:autoSpaceDN w:val="0"/>
        <w:adjustRightInd w:val="0"/>
        <w:jc w:val="center"/>
        <w:rPr>
          <w:rFonts w:ascii="Arial" w:hAnsi="Arial" w:cs="Arial"/>
          <w:b/>
          <w:sz w:val="16"/>
          <w:szCs w:val="16"/>
        </w:rPr>
      </w:pPr>
    </w:p>
    <w:p w:rsidR="00634A25" w:rsidRPr="00634A25" w:rsidRDefault="00634A25" w:rsidP="00634A25">
      <w:pPr>
        <w:widowControl w:val="0"/>
        <w:autoSpaceDE w:val="0"/>
        <w:autoSpaceDN w:val="0"/>
        <w:adjustRightInd w:val="0"/>
        <w:jc w:val="center"/>
        <w:rPr>
          <w:rFonts w:ascii="Arial" w:eastAsia="Calibri" w:hAnsi="Arial" w:cs="Arial"/>
          <w:b/>
          <w:sz w:val="16"/>
          <w:szCs w:val="16"/>
        </w:rPr>
      </w:pPr>
      <w:r w:rsidRPr="00634A25">
        <w:rPr>
          <w:rFonts w:ascii="Arial" w:eastAsia="Calibri" w:hAnsi="Arial" w:cs="Arial"/>
          <w:b/>
          <w:sz w:val="16"/>
          <w:szCs w:val="16"/>
        </w:rPr>
        <w:t xml:space="preserve">О ВНЕСЕНИИ ИЗМЕНЕНИЙ В УСТАВ МУНИЦИПАЛЬНОГО ОБРАЗОВАНИЯ </w:t>
      </w:r>
      <w:r w:rsidRPr="00634A25">
        <w:rPr>
          <w:rFonts w:ascii="Arial" w:hAnsi="Arial" w:cs="Arial"/>
          <w:b/>
          <w:sz w:val="16"/>
          <w:szCs w:val="16"/>
        </w:rPr>
        <w:t>«КОРСУКСКОЕ»</w:t>
      </w:r>
    </w:p>
    <w:p w:rsidR="00634A25" w:rsidRPr="00634A25" w:rsidRDefault="00634A25" w:rsidP="00634A25">
      <w:pPr>
        <w:tabs>
          <w:tab w:val="left" w:pos="6630"/>
          <w:tab w:val="left" w:pos="6975"/>
        </w:tabs>
        <w:ind w:firstLine="567"/>
        <w:jc w:val="center"/>
        <w:rPr>
          <w:rFonts w:ascii="Arial" w:hAnsi="Arial" w:cs="Arial"/>
          <w:b/>
          <w:sz w:val="16"/>
          <w:szCs w:val="16"/>
        </w:rPr>
      </w:pPr>
    </w:p>
    <w:p w:rsidR="00634A25" w:rsidRPr="00634A25" w:rsidRDefault="00634A25" w:rsidP="00634A25">
      <w:pPr>
        <w:ind w:firstLine="567"/>
        <w:jc w:val="both"/>
        <w:rPr>
          <w:rFonts w:ascii="Arial" w:hAnsi="Arial" w:cs="Arial"/>
          <w:sz w:val="16"/>
          <w:szCs w:val="16"/>
        </w:rPr>
      </w:pPr>
      <w:r w:rsidRPr="00634A25">
        <w:rPr>
          <w:rFonts w:ascii="Arial" w:hAnsi="Arial" w:cs="Arial"/>
          <w:sz w:val="16"/>
          <w:szCs w:val="16"/>
        </w:rPr>
        <w:t>В соответствии со ст. 7, 35, 44 Федерального закона от 06.10.2003 №131-ФЗ «Об общих принципах организации местного самоуправления в Российской Федерации» Дума муниципального образования «Корсукское»</w:t>
      </w:r>
    </w:p>
    <w:p w:rsidR="00634A25" w:rsidRPr="00634A25" w:rsidRDefault="00634A25" w:rsidP="00634A25">
      <w:pPr>
        <w:ind w:firstLine="567"/>
        <w:jc w:val="both"/>
        <w:rPr>
          <w:rFonts w:ascii="Arial" w:hAnsi="Arial" w:cs="Arial"/>
          <w:sz w:val="16"/>
          <w:szCs w:val="16"/>
        </w:rPr>
      </w:pPr>
    </w:p>
    <w:p w:rsidR="00634A25" w:rsidRPr="00634A25" w:rsidRDefault="00634A25" w:rsidP="00634A25">
      <w:pPr>
        <w:jc w:val="center"/>
        <w:rPr>
          <w:rFonts w:ascii="Arial" w:hAnsi="Arial" w:cs="Arial"/>
          <w:b/>
          <w:sz w:val="16"/>
          <w:szCs w:val="16"/>
        </w:rPr>
      </w:pPr>
      <w:r w:rsidRPr="00634A25">
        <w:rPr>
          <w:rFonts w:ascii="Arial" w:hAnsi="Arial" w:cs="Arial"/>
          <w:b/>
          <w:sz w:val="16"/>
          <w:szCs w:val="16"/>
        </w:rPr>
        <w:t>РЕШИЛА:</w:t>
      </w:r>
    </w:p>
    <w:p w:rsidR="00634A25" w:rsidRPr="00634A25" w:rsidRDefault="00634A25" w:rsidP="00634A25">
      <w:pPr>
        <w:ind w:firstLine="567"/>
        <w:rPr>
          <w:rFonts w:ascii="Arial" w:hAnsi="Arial" w:cs="Arial"/>
          <w:b/>
          <w:sz w:val="16"/>
          <w:szCs w:val="16"/>
        </w:rPr>
      </w:pPr>
    </w:p>
    <w:p w:rsidR="00634A25" w:rsidRPr="00634A25" w:rsidRDefault="00634A25" w:rsidP="00634A25">
      <w:pPr>
        <w:ind w:firstLine="567"/>
        <w:jc w:val="both"/>
        <w:rPr>
          <w:rFonts w:ascii="Arial" w:hAnsi="Arial" w:cs="Arial"/>
          <w:sz w:val="16"/>
          <w:szCs w:val="16"/>
        </w:rPr>
      </w:pPr>
      <w:r w:rsidRPr="00634A25">
        <w:rPr>
          <w:rFonts w:ascii="Arial" w:hAnsi="Arial" w:cs="Arial"/>
          <w:sz w:val="16"/>
          <w:szCs w:val="16"/>
        </w:rPr>
        <w:t>1. Внести в Устав муниципального образования «Корсукское» следующие изменения: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1.1. часть 1 статьи 7 дополнить пунктом 17 следующего содержания: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1.2. часть 1 статьи 14.1 дополнить пунктом 4 следующего содержания: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«4)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1.3. статью 14.1 дополнить частью 2.1. следующего содержания: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«2.1. Сход граждан, предусмотренный </w:t>
      </w:r>
      <w:hyperlink r:id="rId30" w:anchor="/document/77701096/entry/251143" w:history="1">
        <w:r w:rsidRPr="00634A25">
          <w:rPr>
            <w:rFonts w:ascii="Arial" w:hAnsi="Arial" w:cs="Arial"/>
            <w:bCs/>
            <w:sz w:val="16"/>
            <w:szCs w:val="16"/>
          </w:rPr>
          <w:t>пунктом 4 части 1</w:t>
        </w:r>
      </w:hyperlink>
      <w:r w:rsidRPr="00634A25">
        <w:rPr>
          <w:rFonts w:ascii="Arial" w:hAnsi="Arial" w:cs="Arial"/>
          <w:bCs/>
          <w:sz w:val="16"/>
          <w:szCs w:val="16"/>
        </w:rPr>
        <w:t> настоящей статьи, может созываться Думой Поселения по инициативе группы жителей соответствующей части территории населенного пункта численностью не менее 10 человек.</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1.4. в предложении 1 части 3 статьи 14.1 после слов «жителей населенного пункта» дополнить словами «(либо части его территории)»;</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1.5. дополнить статьей 15.1. следующего содержания: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«Статья 15.1. Инициативные проекты</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3. Инициативный проект должен содержать следующие сведения: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 описание проблемы, решение которой имеет приоритетное значение для жителей Поселения или его части;</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2) обоснование предложений по решению указанной проблемы;</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3) описание ожидаемого результата (ожидаемых результатов) реализации инициативного проекта;</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4) предварительный расчет необходимых расходов на реализацию инициативного проекта;</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5) планируемые сроки реализации инициативного проекта;</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6) сведения о планируемом (возможном) финансовом, имущественном и(или) трудовом участии заинтересованных лиц в реализации данного проекта;</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8) указания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9) иные сведения, предусмотренные нормативным правовым актом Думы Поселения.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«Эхирит-Булагатский район». В сельском населенном пункте указанная информация может доводиться до сведения граждан старостой сельского населенного пункта.</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7. Администрация Поселения принимает решение об отказе в поддержке инициативного проекта в одном из следующих случаев:</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 несоблюдение установленного порядка внесения инициативного проекта и его рассмотрения;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3) невозможность реализации инициативного проекта ввиду отсутствия у органов местного самоуправления необходимых полномочий и прав;</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5) наличие возможности решения описанной в инициативном проекте проблемы более эффективным способом;</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6) признание инициативного проекта не прошедшим конкурсный отбор.</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требование частей 3,6,7,8,9,11 и 12 настоящей статьи не применяются.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атом Думы Поселения. Состав </w:t>
      </w:r>
      <w:r w:rsidRPr="00634A25">
        <w:rPr>
          <w:rFonts w:ascii="Arial" w:hAnsi="Arial" w:cs="Arial"/>
          <w:bCs/>
          <w:sz w:val="16"/>
          <w:szCs w:val="16"/>
        </w:rPr>
        <w:lastRenderedPageBreak/>
        <w:t>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 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«Эхирит-Булагатский район». В сельском населенном пункте указанная информация может доводиться до сведения граждан старостой сельского населенного пункта.»;</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1.6. часть 8 статьи 16 дополнить пунктом 7 следующего содержания: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«7) обсуждение инициативного проекта и принятие решения по вопросу о его одобрении.»;</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1.7. статью 16 дополнить частью 10.1. следующего содержания: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«10.1. Органы территориального общественного самоуправления могут выдвигать инициативный проект в качестве инициаторов проекта.»;</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1.8. часть 6 статьи 16.1 дополнить пунктом 4.1 следующего содержания: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1.9.</w:t>
      </w:r>
      <w:r w:rsidRPr="00634A25">
        <w:rPr>
          <w:rFonts w:ascii="Arial" w:hAnsi="Arial" w:cs="Arial"/>
          <w:sz w:val="16"/>
          <w:szCs w:val="16"/>
        </w:rPr>
        <w:t xml:space="preserve"> </w:t>
      </w:r>
      <w:r w:rsidRPr="00634A25">
        <w:rPr>
          <w:rFonts w:ascii="Arial" w:hAnsi="Arial" w:cs="Arial"/>
          <w:bCs/>
          <w:sz w:val="16"/>
          <w:szCs w:val="16"/>
        </w:rPr>
        <w:t>в части 1 статьи 18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1.10.</w:t>
      </w:r>
      <w:r w:rsidRPr="00634A25">
        <w:rPr>
          <w:rFonts w:ascii="Arial" w:hAnsi="Arial" w:cs="Arial"/>
          <w:sz w:val="16"/>
          <w:szCs w:val="16"/>
        </w:rPr>
        <w:t xml:space="preserve"> </w:t>
      </w:r>
      <w:r w:rsidRPr="00634A25">
        <w:rPr>
          <w:rFonts w:ascii="Arial" w:hAnsi="Arial" w:cs="Arial"/>
          <w:bCs/>
          <w:sz w:val="16"/>
          <w:szCs w:val="16"/>
        </w:rPr>
        <w:t>часть 2 статьи 18 дополнить абзацем следующего содержания: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1.11. часть 2 статьи 20 дополнить предложением следующего содержания: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1.12.</w:t>
      </w:r>
      <w:r w:rsidRPr="00634A25">
        <w:rPr>
          <w:rFonts w:ascii="Arial" w:hAnsi="Arial" w:cs="Arial"/>
          <w:sz w:val="16"/>
          <w:szCs w:val="16"/>
        </w:rPr>
        <w:t xml:space="preserve"> </w:t>
      </w:r>
      <w:r w:rsidRPr="00634A25">
        <w:rPr>
          <w:rFonts w:ascii="Arial" w:hAnsi="Arial" w:cs="Arial"/>
          <w:bCs/>
          <w:sz w:val="16"/>
          <w:szCs w:val="16"/>
        </w:rPr>
        <w:t>часть 3 статьи 20 дополнить пунктом 3 следующего содержания: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1.13. в части 4 статьи 20 слова «Думой Поселения. В нормативном» заменить словами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после слов «жителей Поселения, участвующих в опросе» дополнить словами «;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1.14. пункт 1 части 6 статьи 20 дополнить словами «или жителей Поселения»;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1.15. часть 2 статьи 30 дополнить абзацем 2 следующего содержания: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1.16. в предложении 2 части 4 статьи 42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Иркутской области, предусмотренного </w:t>
      </w:r>
      <w:hyperlink r:id="rId31" w:anchor="/document/77691330/entry/46" w:history="1">
        <w:r w:rsidRPr="00634A25">
          <w:rPr>
            <w:rFonts w:ascii="Arial" w:hAnsi="Arial" w:cs="Arial"/>
            <w:bCs/>
            <w:sz w:val="16"/>
            <w:szCs w:val="16"/>
          </w:rPr>
          <w:t>частью 6 статьи 4</w:t>
        </w:r>
      </w:hyperlink>
      <w:r w:rsidRPr="00634A25">
        <w:rPr>
          <w:rFonts w:ascii="Arial" w:hAnsi="Arial" w:cs="Arial"/>
          <w:bCs/>
          <w:sz w:val="16"/>
          <w:szCs w:val="16"/>
        </w:rPr>
        <w:t> Федерального закона от 21 июля 2005 года №97-ФЗ «О государственной регистрации уставов муниципальных образований»».</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1.17. в предложении 2 части 1 статьи 62 после слов «населенного пункта» дополнить словами «(либо части его территории)»; слова «числа жителей, для» заменить словами «числа жителей Поселения (населенного пункта (либо части его территории), входящего в состав поселения) и для»;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1.18. дополнить статьей 62.1 следующего содержания: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«62.1. Финансовое и иное обеспечение реализации инициативных проектов</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634A25" w:rsidRPr="00634A25" w:rsidRDefault="00634A25" w:rsidP="00634A25">
      <w:pPr>
        <w:ind w:firstLine="567"/>
        <w:jc w:val="both"/>
        <w:rPr>
          <w:rFonts w:ascii="Arial" w:hAnsi="Arial" w:cs="Arial"/>
          <w:bCs/>
          <w:sz w:val="16"/>
          <w:szCs w:val="16"/>
        </w:rPr>
      </w:pPr>
      <w:r w:rsidRPr="00634A25">
        <w:rPr>
          <w:rFonts w:ascii="Arial" w:hAnsi="Arial" w:cs="Arial"/>
          <w:bCs/>
          <w:sz w:val="16"/>
          <w:szCs w:val="1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34A25" w:rsidRPr="00634A25" w:rsidRDefault="00634A25" w:rsidP="00634A25">
      <w:pPr>
        <w:ind w:firstLine="567"/>
        <w:jc w:val="both"/>
        <w:rPr>
          <w:rFonts w:ascii="Arial" w:hAnsi="Arial" w:cs="Arial"/>
          <w:sz w:val="16"/>
          <w:szCs w:val="16"/>
        </w:rPr>
      </w:pPr>
      <w:r w:rsidRPr="00634A25">
        <w:rPr>
          <w:rFonts w:ascii="Arial" w:hAnsi="Arial" w:cs="Arial"/>
          <w:b/>
          <w:sz w:val="16"/>
          <w:szCs w:val="16"/>
        </w:rPr>
        <w:lastRenderedPageBreak/>
        <w:t xml:space="preserve">2. </w:t>
      </w:r>
      <w:r w:rsidRPr="00634A25">
        <w:rPr>
          <w:rFonts w:ascii="Arial" w:hAnsi="Arial" w:cs="Arial"/>
          <w:sz w:val="16"/>
          <w:szCs w:val="16"/>
        </w:rPr>
        <w:t>В порядке, установленном Федеральным законом от 21.07.2005г.№97-ФЗ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«Корсукское» на государственную регистрацию в Управление Министерства юстиции Российской Федерации по Иркутской области в течении 15 дней.</w:t>
      </w:r>
    </w:p>
    <w:p w:rsidR="00634A25" w:rsidRPr="00634A25" w:rsidRDefault="00634A25" w:rsidP="00634A25">
      <w:pPr>
        <w:ind w:firstLine="567"/>
        <w:jc w:val="both"/>
        <w:rPr>
          <w:rFonts w:ascii="Arial" w:hAnsi="Arial" w:cs="Arial"/>
          <w:sz w:val="16"/>
          <w:szCs w:val="16"/>
        </w:rPr>
      </w:pPr>
      <w:r w:rsidRPr="00634A25">
        <w:rPr>
          <w:rFonts w:ascii="Arial" w:hAnsi="Arial" w:cs="Arial"/>
          <w:b/>
          <w:sz w:val="16"/>
          <w:szCs w:val="16"/>
        </w:rPr>
        <w:t xml:space="preserve">3. </w:t>
      </w:r>
      <w:r w:rsidRPr="00634A25">
        <w:rPr>
          <w:rFonts w:ascii="Arial" w:hAnsi="Arial" w:cs="Arial"/>
          <w:sz w:val="16"/>
          <w:szCs w:val="16"/>
        </w:rPr>
        <w:t>Главе муниципального образования «Корсукское» опубликовать муниципальный правовой акт муниципального образования «Корсукское»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«Корсукское» для включения указанных сведений в государственный реестр уставов муниципальных образований Иркутской области в 10-дневный срок.</w:t>
      </w:r>
    </w:p>
    <w:p w:rsidR="00634A25" w:rsidRPr="00634A25" w:rsidRDefault="00634A25" w:rsidP="00634A25">
      <w:pPr>
        <w:ind w:firstLine="567"/>
        <w:jc w:val="both"/>
        <w:rPr>
          <w:rFonts w:ascii="Arial" w:hAnsi="Arial" w:cs="Arial"/>
          <w:sz w:val="16"/>
          <w:szCs w:val="16"/>
        </w:rPr>
      </w:pPr>
      <w:r w:rsidRPr="00634A25">
        <w:rPr>
          <w:rFonts w:ascii="Arial" w:hAnsi="Arial" w:cs="Arial"/>
          <w:b/>
          <w:sz w:val="16"/>
          <w:szCs w:val="16"/>
        </w:rPr>
        <w:t>4.</w:t>
      </w:r>
      <w:r w:rsidRPr="00634A25">
        <w:rPr>
          <w:rFonts w:ascii="Arial" w:hAnsi="Arial" w:cs="Arial"/>
          <w:sz w:val="16"/>
          <w:szCs w:val="16"/>
        </w:rPr>
        <w:t xml:space="preserve"> Настоящее решение вступает в силу после государственной регистрации и опубликования в газете «Вестник МО «Корсукское» муниципального образования «Корсукское», за исключением пункта 1.16 настоящего решения; пункт 1.16 настоящего решения вступает в силу после государственной регистрации и опубликования в газете «Вестник МО «Корсукское» муниципального образования «Корсу</w:t>
      </w:r>
      <w:r>
        <w:rPr>
          <w:rFonts w:ascii="Arial" w:hAnsi="Arial" w:cs="Arial"/>
          <w:sz w:val="16"/>
          <w:szCs w:val="16"/>
        </w:rPr>
        <w:t>кское», но не ранее 07.06.2021г.</w:t>
      </w:r>
    </w:p>
    <w:p w:rsidR="00634A25" w:rsidRPr="00634A25" w:rsidRDefault="00634A25" w:rsidP="00634A25">
      <w:pPr>
        <w:jc w:val="both"/>
        <w:rPr>
          <w:rFonts w:ascii="Arial" w:hAnsi="Arial" w:cs="Arial"/>
          <w:sz w:val="16"/>
          <w:szCs w:val="16"/>
        </w:rPr>
      </w:pPr>
      <w:r w:rsidRPr="00634A25">
        <w:rPr>
          <w:rFonts w:ascii="Arial" w:eastAsia="Calibri" w:hAnsi="Arial" w:cs="Arial"/>
          <w:sz w:val="16"/>
          <w:szCs w:val="16"/>
        </w:rPr>
        <w:t>Председатель Думы МО «Корсукское»</w:t>
      </w:r>
    </w:p>
    <w:p w:rsidR="00634A25" w:rsidRPr="00634A25" w:rsidRDefault="00634A25" w:rsidP="00634A25">
      <w:pPr>
        <w:jc w:val="both"/>
        <w:rPr>
          <w:rFonts w:ascii="Arial" w:hAnsi="Arial" w:cs="Arial"/>
          <w:sz w:val="16"/>
          <w:szCs w:val="16"/>
        </w:rPr>
      </w:pPr>
      <w:r w:rsidRPr="00634A25">
        <w:rPr>
          <w:rFonts w:ascii="Arial" w:hAnsi="Arial" w:cs="Arial"/>
          <w:sz w:val="16"/>
          <w:szCs w:val="16"/>
        </w:rPr>
        <w:t xml:space="preserve">Глава МО «Корсукское» </w:t>
      </w:r>
      <w:r w:rsidRPr="00634A25">
        <w:rPr>
          <w:rFonts w:ascii="Arial" w:hAnsi="Arial" w:cs="Arial"/>
          <w:sz w:val="16"/>
          <w:szCs w:val="16"/>
        </w:rPr>
        <w:tab/>
        <w:t>Е.А. Хаптахаев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УСТЬ-ОРДЫНСКИЙ БУРЯТСКИЙ АВТОНОМНЫЙ ОКРУГ</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УСТАВ МУНИЦИПАЛЬНОГО ОБРАЗОВАНИЯ «КОРСУКСКОЕ»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Принят решением Думы муниципального образования «Корсукское»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сельского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от 12 мая 2006 года № 14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{ИЗМЕНЕНИЯ И ДОПОЛНЕНИЯ: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Решение Думы от 08.07.2008 г. №12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Решение Думы от 08.09.2010 г. №45</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Решение Думы от 29.12.2011 г. № 77</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Решение Думы от 02.08.2012 г. № 92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Решение Думы от 09.11.2012 г. № 103</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Решение Думы от 24.07.2013 г. № 124;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Решение Думы от 30.06.2014 г. № 30;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Решение Думы от 30.10.2015 г. № 15;</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Решение Думы от 26.08.2016г. № 10;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Решение Думы от 30.01.2017г. № 1;</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Решение Думы от 05.12.2017г. № 12;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Решение Думы от 26.04.2018г. № 20;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Решение Думы от 03.10.2018г. № 32;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Решение Думы от 11.04.2019г. № 10;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Решение Думы от 29.08.2019г. № 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Решение Думы от 24.12.2020г. № 33}</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«Корсукское».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Глава 1 ОБЩИЕ ПОЛОЖЕНИЯ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1. Наименование, правовой статус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Муниципальное образование «Корсукское» является единым экономическим, историческим, социальным, территориальным образованием, входит в состав муниципального образования «Эхирит-Булагатский район», наделенного Законом Усть-Ордынского бурятского автономного округа (далее - округ) статусом муниципального района.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Муниципальное образование «Корсукское» наделено статусом сельского поселения Законом Усть-Ордынского бурятского автономного округа № 67-03 от 30.12.2004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Наименование муниципального образования - Корсукское сельское поселение Эхирит-Булагатского муниципального района Иркутской области. Сокращенное наименование - муниципальное образование «Корсукское».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Понятия «Поселение», «муниципальное образование», «Корсукское» сельское Поселение» далее по тексту настоящего Устава используются в равной мере для обозначения муниципального образования «Корсукское».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2. Население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3. Территория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В пределах территории Поселения осуществляется местное самоуправление.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 131-ФЗ от 06.10.2003г.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{ч.4 ст.3 в редакции Решения Думы от 26.04.2018г. № 20}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«Корсукское», земли рекреационного назначения, земли для развития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В состав территории Поселения входят земли независимо от форм собственности и целевого назначения.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{ч.6 ст.3 введена Решением Думы от 24.07.2013 г. № 124}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При  изменении границ между субъектами Российской Федерации  требования статей 12 и 13 Федерального закона от 06.10.2003 № 131-ФЗ «Об общих принципах организации местного самоуправления в Российской Федерации» не применяются. В этом случае изменение  границ муниципального образования, преобразование муниципального образования, его упразднение, связанные с изменением границ между субъектами Российской Федерации, осуществляется в порядке, установленном законами субъектов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4. Официальные символы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Муниципальное образование «Корсукское»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Глава 2 СИСТЕМА МЕСТНОГО САМОУПРАВЛЕНИЯ И ВОПРОСЫ МЕСТНОГО ЗНАЧЕНИЯ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5. Система местного самоуправления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Местное самоуправление в Поселении осуществляется населением: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непосредственно путем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участия в местном референдуме, муниципальных выборах;</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голосования по отзыву Главы Поселения, депутата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голосования по вопросам изменения границ Поселения, преобразования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правотворческой инициативы граждан;</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территориального общественного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публичных слушаний, собраний граждан, конференций граждан (собраний делегатов), опроса граждан, обращений в органы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через органы местного самоуправления и территориальное общественное самоуправление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6. Вопросы местного значения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 6 в редакции Решения Думы от 30.01.2017г. № 1}</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К вопросам местного значения муниципального образования (далее Поселения) относятся: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утверждения отчета об исполнении бюджета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установление, изменение и отмена местных налогов и сборов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владение, пользование и распоряжение имуществом, находящимся в муниципальной собственности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организация в границах Поселения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{п.5 ч.1 ст.6 в редакции Решения Думы от 11.04.2019г. № 10}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{п.8 ч.1 ст.6 утратил силу Решением Думы от 11.04.2019г. № 10}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10) участие в предупреждении и ликвидации последствий чрезвычайных ситуаций в границах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11) обеспечение первичных мер пожарной безопасности в границах населенных пунктов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12) создание условий для обеспечения жителей Поселения услугами связи, общественного питания, торговли и бытового обслуживания;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13) организация библиотечного обслуживания населения, комплектование и обеспечение сохранности библиотечных фондов библиотек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14) создание условий для организации досуга и обеспечения жителей Поселения услугами организаций культуры;</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19) формирование архивных фондов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{п.20 ч.1 ст.6 в редакции Решения Думы от 26.04.2018г. № 20}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{п.21 ч.1 ст.6 в редакции Решения Думы от 26.04.2018г. № 20}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22) утверждение генеральных планов поселения, правил землепользования и застройки, утверждение документации по планировке территории в случаях, предусмотренных Градостроительным кодексом Российской Федерации,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{п.22 ч.1 ст.6 в редакции Решения Думы от 11.04.2019г. № 10; в редакции Решения Думы от 29.08.2019г. № 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24) организация ритуальных услуг и содержание мест захоронения;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25) содействие в развитии сельскохозяйственного производства, создание условий для развития малого и среднего предпринимательства.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26) организация и осуществление мероприятий по работе с детьми и молодежью в Поселении;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29) оказание поддержки гражданам и их объединением, участвующим в охране общественного порядка, создание условий для деятельности народных дружин.</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30) осуществление мер по противодействию коррупции в границах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31) участие в соответствии с Федеральным законом от 24 июля 2007 года №221-ФЗ «О кадастровой деятельности» в выполнении комплексных кадастровых работ.</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7. Права органов местного самоуправления Поселения на решение вопросов, не отнесённых к вопросам местного значения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Органы местного самоуправления Поселения имеют право на: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создание музеев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совершение нотариальных действий, предусмотренных законодательством, в случае отсутствия в Поселении нотариуса;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участие в осуществлении деятельности по опеке и попечительству;</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{п.4 ч.1 ст.7 утратил силу Решением Думы от 24.07.2013 г. № 124}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8) создание муниципальной пожарной охраны;</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9) создание условий для развития туризма.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10) оказание поддержки общественным наблюдательным комиссиям , осуществляющим общественный контроль за обеспечением прав человека и содействие лицам , находящимся в местах принудительного содержания;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{п.10 ч.1 ст.7 введен Решением Думы от 02.08.2012 г. № 92}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11) оказание поддержки общественным объединениям инвалидов ,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{п.11 ч.1 ст.7 в ред. Решения Думы от 09.11.2012 г. № 103}</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{п.12 ч.1 ст.7 утратил силу Решением Думы от 03.10.2018г. № 32}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12) Осуществление деятельности по обращению с животными без владельцев, обитающими на территории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{п.13 ч.1 ст.7 введен Решением Думы от 30.10.2015 г. № 15; считать п.12 ч.1 ст.7 в редакции Решения Думы от 03.10.2018г. № 32; в редакции Решения Думы от 11.04.2019г. № 10}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{п.14 ч.1 ст.7 введен Решением Думы от 30.01.2017г. № 1; считать п.13 ч.1 ст.7 в редакции Решения Думы от 03.10.2018г. № 32}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{п.15 ч.1 ст.7 введен Решением Думы от 05.12.2017г. № 12; считать п.14 ч.1 ст.7 в редакции Решения Думы от 03.10.2018г. № 32}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15)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{п.15 ч.1 ст.7 введен Решением Думы от 03.10.2018г. № 32}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8. Полномочия органов местного самоуправления Поселения по решению вопросов местного значения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В целях решения вопросов местного значения органы местного самоуправления Поселения обладают следующими полномочиями: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принятие Устава муниципального образования «Корсукское» и внесение в него изменений и дополнений, издание муниципальных правовых актов;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установление официальных символов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{п.3 ст. 8 в редакции Решения Думы от 29.12.2011 г. № 77; в редакции Решения Думы от 30.06.2014 г. № 30}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{п.4 ст.8 в ред. Решения Думы от 02.08.2012 г. № 92}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{п.5 ст.8 утратила силу Решением Думы от 29.08.2019г. № 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5.1) полномочиями по организации теплоснабжения, предусмотренными Федеральным законом «О теплоснабжении»;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{п.5.2 ст.8 введен Решением Думы от 05.12.2017г. № 12}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{п.6.1 ст.8 введен Решением Думы от 30.06.2014 г. № 30; в редакции Решения Думы от 26.08.2016г. № 10}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городских округов, требования к которым устанавливаются Правительством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{п.7 ст.8 в редакции Решения Думы от 05.12.2017г. № 12}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10) осуществление международных и внешнеэкономических связей в соответствии с федеральными законами;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{п.11 ст.8 в редакции Решения Думы от 30.06.2014 г. № 30; в редакции Решения Думы от 26.08.2016г. № 10}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12) иными полномочиями в соответствии с Федеральным законом №131-ФЗ и настоящим Уставом.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9. Привлечение населения к выполнению социально значимых для Поселения работ</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К социально значимым работам отнесены только работы, не требующие специальной профессиональной подготовки.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10. Заключение соглашений с органами местного самоуправления муниципального образования «Эхирит-Булагатский район»</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{абзацы 1, 2 ч.1 ст.10 в редакции Решения Думы от 24.07.2013 г. № 124}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«Эхирит-Булагатский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«Эхирит-Булагатский район» в соответствии с Бюджетным кодексом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Органы местного самоуправления муниципального образования «Эхирит-Булагатский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11. Местный референдум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Местный референдум проводится на всей территории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2. Решение о назначении местного референдума принимается Думой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по инициативе, выдвинутой гражданами Российской Федерации, имеющими право на участие в местном референдуме;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по инициативе Думы Поселения и Главы Поселения, выдвинутой ими совместно.</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12. Итоги голосования и принятое на местном референдуме решение подлежит официальному опубликованию (обнародованию).</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12. Муниципальные выборы</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{ч.3 ст.12 в редакции Решения Думы от 24.07.2013 г. № 124}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Муниципальные выборы проводятся на основе мажоритарной избирательной системы.</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{ч.4 ст.12 в редакции Решения Думы от 24.07.2013 г. № 124; в редакции Решения Думы от 26.08.2016г. № 10}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 Днем голосования на муниципальных выборах является второе </w:t>
      </w:r>
      <w:r w:rsidRPr="00634A25">
        <w:rPr>
          <w:rFonts w:ascii="Times New Roman CYR" w:eastAsiaTheme="minorEastAsia" w:hAnsi="Times New Roman CYR" w:cs="Times New Roman CYR"/>
          <w:sz w:val="16"/>
          <w:szCs w:val="16"/>
        </w:rPr>
        <w:lastRenderedPageBreak/>
        <w:t>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{ч.5 ст.12 в редакции Решения Думы от 26.08.2016г. № 10; в редакции Решения Думы от 26.04.2018г. № 20}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В случае досрочного прекращения,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8. Расходы на подготовку и проведение муниципальных выборов осуществляются за счет средств местных бюджетов.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9. Голосование на муниципальных выборах проводится в сроки, установленные федеральным и региональным законодательством.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11. В случаях, установленных федеральными законами, муниципальные выборы назначаются соответствующей избирательной комиссией или судом.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13. Голосование по отзыву Главы Поселения, депутата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Основанием отзыва Главы Поселения, депутата Думы Поселения является виновное неоднократное нарушение Главой Поселения, депутатом Думы Поселения федерального и окружного законодательства, настоящего Устава иных муниципальных нормативных правовых актов при осуществлении им полномочий, выразившееся в совершении конкретных противоправных действий (бездействия), подтвержденных в судебном порядке.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Форму объяснений отзываемый Глава Поселения, депутат Думы Поселения определяет самостоятельно с учетом требований законодательства.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Итоги голосования по отзыву Главы Поселения, депутата Думы Поселения подлежат официальному опубликованию (обнародованию).</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Голосование по отзыву Главы Поселения, депутата Думы Поселения проводится по инициативе населения в порядке и по процедуре, установленным федеральными законами и законом округа для проведения местного референдума, с учетом особенностей, предусмотренных Федеральным законом.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14. Голосование по вопросам изменения границ Поселения, преобразования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14.1. Сход граждан</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В случаях, предусмотренных Федеральным законом №131-ФЗ, сход граждан может проводиться: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2. В сельском населенном пункте сход граждан также может проводиться в целях выдвижения кандидатур в состав конкурсной </w:t>
      </w:r>
      <w:r w:rsidRPr="00634A25">
        <w:rPr>
          <w:rFonts w:ascii="Times New Roman CYR" w:eastAsiaTheme="minorEastAsia" w:hAnsi="Times New Roman CYR" w:cs="Times New Roman CYR"/>
          <w:sz w:val="16"/>
          <w:szCs w:val="16"/>
        </w:rPr>
        <w:lastRenderedPageBreak/>
        <w:t>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2.1. Сход граждан, предусмотренный пунктом 4 части 1 настоящей статьи, может созываться Думой Поселения по инициативе группы жителей соответствующей части территории населенного пункта численностью не менее 10 человек.</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15. Правотворческая инициатива граждан</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Граждане вправе выступить с правотворческой инициативой по вопросам местного значения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Представители инициативной группы граждан имеют возможность изложения своей позиции при рассмотрении указанного проекта.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принять муниципальный правовой акт в предложенной редакции;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принять муниципальный правовой акт с учетом необходимых изменений и дополнений;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доработать проект муниципального правового акта;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отклонить проект муниципального правового акта.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15.1. Инициативные проекты</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Инициативный проект должен содержать следующие сведения: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описание проблемы, решение которой имеет приоритетное значение для жителей Поселения или его части;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обоснование предложений по решению указанной проблемы;</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описание ожидаемого результата (ожидаемых результатов) реализации инициативного проекта;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предварительный расчет необходимых расходов на реализацию инициативного проекта;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планируемые сроки реализации инициативного проекта;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сведения о планируемом (возможном) финансовом, имущественном и(или) трудовом участии заинтересованных лиц в реализации данного проекта;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8) указания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9) иные сведения, предусмотренные нормативным правовым актом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w:t>
      </w:r>
      <w:r w:rsidRPr="00634A25">
        <w:rPr>
          <w:rFonts w:ascii="Times New Roman CYR" w:eastAsiaTheme="minorEastAsia" w:hAnsi="Times New Roman CYR" w:cs="Times New Roman CYR"/>
          <w:sz w:val="16"/>
          <w:szCs w:val="16"/>
        </w:rPr>
        <w:lastRenderedPageBreak/>
        <w:t>собрании или на одной конференции граждан.</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«Эхирит-Булагатский район». В сельском населенном пункте указанная информация может доводиться до сведения граждан старостой сельского населенного пункта.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Администрация Поселения принимает решение об отказе в поддержке инициативного проекта в одном из следующих случаев: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несоблюдение установленного порядка внесения инициативного проекта и его рассмотрения;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невозможность реализации инициативного проекта ввиду отсутствия у органов местного самоуправления необходимых полномочий и прав;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наличие возможности решения описанной в инициативном проекте проблемы более эффективным способом;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признание инициативного проекта не прошедшим конкурсный отбор.</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требование частей 3,6,7,8,9,11 и 12 настоящей статьи не применяются.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 - 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«Эхирит-Булагатский район». В сельском населенном пункте указанная информация может доводиться до сведения граждан старостой сельского населенного пункта.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16. Территориальное общественное самоуправление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3. Территориальное общественное самоуправление может осуществляться в пределах следующих территорий проживания граждан:</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подъезд многоквартирного жилого дома;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многоквартирный жилой дом;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группа жилых домов;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жилой микрорайон;</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сельский населенный пункт, не являющийся поселением,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иные территории проживания граждан, расположенные в пределах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{ч.7 ст.16 в ред. Решения Думы от 02.08.2012 г. № 92}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установление структуры органов территориального общественного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принятие устава территориального общественного самоуправления, внесение в него изменений и дополнений;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избрание органов территориального общественного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определение основных направлений деятельности территориального общественного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утверждение сметы доходов и расходов территориального общественного самоуправления и отчета о ее исполнении;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рассмотрение и утверждение отчетов о деятельности органов территориального общественного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обсуждение инициативного проекта и принятие решения по вопросу о его одобрении.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10. В соответствии с Федеральным законом органы территориального общественного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представляют интересы населения, проживающего на соответствующей территории;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обеспечивают исполнение решений, принятых на собраниях и конференциях граждан;</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10.1. Органы территориального общественного самоуправления могут выдвигать инициативный проект в качестве инициаторов проекта.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11. В соответствии с Федеральным законом в уставе территориального общественного самоуправления устанавливаются: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территория, на которой оно осуществляется;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цели, задачи, формы и основные направления деятельности территориального общественного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порядок принятия решений;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порядок приобретения имущества, а также порядок пользования и распоряжения указанным имуществом и финансовыми средствами;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порядок прекращения осуществления территориального общественного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{ст.16.1 введена Решением Думы от 03.10.2018г. № 32}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16.1. Староста сельского населенного пункта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Староста сельского населенного пункта назначается Думой муниципального образования «Корсукское»,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Старостой сельского населенного пункта не может быть назначено лицо:</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признанное судом недееспособным или ограниченно дееспособным;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имеющее непогашенную или неснятую судимость.</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Срок полномочий старосты сельского населенного пункта устанавливается уставом муниципального образования и составляет три года.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Полномочия старосты сельского населенного пункта прекращаются досрочно по решению Думы муниципального образования «Корсукское»,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№131-ФЗ«Об общих принципах организации местного самоуправления в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Староста сельского населенного пункта для решения возложенных на него задач:</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{п.5 ч. 6 ст.16.1 в редакции Решения Думы от 29.08.2019г. № 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Гарантии деятельности и иные вопросы статуса старосты сельского населенного пункта устанавливаются нормативным правовым актом Думы муниципального образования «Корсукское»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 7 ст.16.1 в редакции Решения Думы от 29.08.2019г. № 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17. Публичные слушания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{наименование ст.17 в редакции Решения Думы от 26.04.2018г. № 20; в редакции Решения Думы от 11.04.2019г. № 10}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Публичные слушания проводятся по инициативе населения, Думы Поселения или Главы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На публичные слушания должны выноситься: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{п.1 ч.3 ст.17 в редакции Решения Думы от 05.12.2017г. № 12}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проект местного бюджета и отчет о его исполнении;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{п.3 ч.3 ст.17 в ред. Решения Думы от 02.08.2012 г. № 92; в редакции Решения Думы от 30.10.2015 г. № 15; в редакции Решения Думы от 05.12.2017г. № 12; утратил силу Решением Думы от 26.04.2018г. № 20}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вопросы о преобразовании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{п.4 ч.3 ст.17 в редакции Решения Думы от 26.08.2016г. № 10}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проект стратегии социально-экономического развития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{п.5 ч.3 ст.17 введен Решением Думы от 05.12.2017г. № 12}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 4 ст.17 утратила силу Решением Думы от 29.08.2019г. № 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муниципального образования «Корсукское» с учетом положений законодательства о градостроительной деятельности.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{ч.4.1 ст.17 введена Решением Думы от 26.04.2018г. № 20; в редакции Решения Думы от 11.04.2019г. № 10}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 5 ст.17 утратила силу Решением Думы от 29.08.2019г. № 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 6 ст.17 утратила силу Решением Думы от 29.08.2019г. № 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{ч.7 ст.17 в редакции Решения Думы от 26.04.2018г. № 20; в редакции Решения Думы от 11.04.2019г. № 10}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18. Собрание граждан</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Итоги собрания граждан подлежат официальному опубликованию (обнародованию).</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19. Конференция граждан (собрание делегатов)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Итоги конференции граждан (собрания делегатов) подлежат официальному опубликованию (обнародованию).</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20. Опрос граждан</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Результаты опроса носят рекомендательный характер.</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Опрос граждан проводится по инициативе: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Думы Поселения или Главы Поселения – по вопросам местного значения;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жителей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Решение о назначении опроса граждан принимается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Финансирование мероприятий, связанных с подготовкой и проведением опроса граждан, осуществляется: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1) за счет средств местного бюджета – при проведении опроса по инициативе органов местного самоуправления или жителей </w:t>
      </w:r>
      <w:r w:rsidRPr="00634A25">
        <w:rPr>
          <w:rFonts w:ascii="Times New Roman CYR" w:eastAsiaTheme="minorEastAsia" w:hAnsi="Times New Roman CYR" w:cs="Times New Roman CYR"/>
          <w:sz w:val="16"/>
          <w:szCs w:val="16"/>
        </w:rPr>
        <w:lastRenderedPageBreak/>
        <w:t>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за счет средств областного бюджета – при проведении опроса по инициативе органов государственной власти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{ч.7 ст.20 в редакции Решения Думы от 26.08.2016г. № 10}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21. Обращения граждан в органы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Граждане имеют право на индивидуальные и коллективные обращения в органы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Глава 4 НАИМЕНОВАНИЯ, СТРУКТУРА, ПОРЯДОК ФОРМИРОВАНИЯ И ПОЛНОМОЧИЯ ОРГАНОВ МЕСТНОГО САМОУПРАВЛЕНИЯ И ДОЛЖНОСТЫХ ЛИЦ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22. Структура и наименования органов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Дума муниципального образования «Корсукское» – Дума сельского поселения, именуемая в настоящем Уставе как Дума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Глава муниципального образования «Корсукское» – Глава сельского поселения, именуемый в настоящем Уставе как Глава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Администрация муниципального образования «Корсукское»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{п.4 ч.1 ст.22 введен Решением Думы от 24.07.2013 г. № 124}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Контрольно-счетный орган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Изменение структуры органов местного самоуправления осуществляется не иначе как путем внесения изменений в Устав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{ч.4 ст.22 в редакции Решения Думы от 26.04.2018г. № 20}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{ч.5 ст.22 в редакции Решения Думы от 24.07.2013 г. № 124}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{ч.6 ст. 22 введена Решением Думы от 29.12.2011 г. № 77}</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Органы местного самоуправления, которые в соответствии с Федеральным законом №131-ФЗ и уставом муниципального образования «Корсукское»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23. Представительный орган Поселения - Дума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{ч.1 ст.23 в ред.Решения Думы от 09.11.2012 г. № 103}</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Дума Поселения состоит из 10 депутатов , избираемых на муниципальных выборах по  много мандатным избирательным округам на основе всеобщего , равного и прямого избирательного права при тайном голосовании»;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Срок полномочий депутатов Думы Поселения составляет 5 лет.</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Дума Поселения осуществляет полномочия в коллегиальном порядке.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Первое заседание вновь избранной Думы Поселения открывает старейший депутат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{ч.6 ст. 23 в редакции Решения Думы от 29.12.2011 г. № 77}</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6. Дума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Гражданским кодексом Российской Федерации применительно к казенным предприятиям.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Организация работы Думы Поселения определяется Регламентом Думы Поселения в соответствии с законодательством и настоящим Уставом.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{ч.8 ст. 23 в редакции Решения Думы от 29.12.2011 г. № 77}</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8. Финансовое обеспечение деятельности Думы Поселения осуществляется исключительно за счет собственных доходов бюджета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9. Депутаты Думы Поселения осуществляют свои полномочия не на постоянной основе.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24. Полномочия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В соответствии с Федеральным законом № 131-ФЗ в исключительной компетенции Думы Поселения находятся: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принятие Устава Поселения и внесение в него изменений и дополнений;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утверждение местного бюджета и отчета о его исполнении;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установление, изменение и отмена местных налогов и сборов в соответствии с законодательством Российской Федерации о налогах и сборах;</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{п.4 ч.1 ст.24 в редакции Решения Думы от 05.12.2017г. № 12}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утверждение стратегии социально-экономического развития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определение порядка управления и распоряжения имуществом, находящимся в муниципальной собственности;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{п.6 ч.1 ст. 24 в редакции Решения Думы от 29.12.2011 г. № 77; от 02.08.2012 г. № 92}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определение порядка участия Поселения в организациях межмуниципального сотрудничества;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10) принятие решения об удалении Главы Поселения в отставку;</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{п.11 ч.1 ст.24 введен Решением Думы от 26.04.2018г. № 20}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11) утверждение правил благоустройства территории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2.1. По вопросам осуществления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2.2. По вопросам взаимодействия с органами местного самоуправления и органами государственной власти: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утверждение структуры администрации Поселения по представлению Главы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учреждение органов администрации Поселения, обладающих правами юридического лица;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утверждение положений об органах администрации Поселения, обладающих правами юридического лица;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самороспуск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формирование Избирательной комиссии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8) реализация права законодательной инициативы в Законодательном Собрании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2.3. По вопросам внутренней организации своей деятельности: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рассмотрение обращений депутатов и принятие по ним соответствующих решений;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2.4. По вопросам бюджета: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осуществление контроля за использованием средств местного бюджета и за исполнением соответствующих решений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принятие нормативного правового акта о бюджетном процессе в Поселении;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2.5. Иные полномочия: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установление порядка использования официальной символики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{п.2 ч.2.5 ст.24 утратил силу Решением Думы от 11.04.2019г. № 10}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участие в принятии решений по вопросам административно-территориального устройства;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установление порядка назначения на должность и освобождение от нее руководителей муниципальных предприятий и учреждений;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{ч.4 ст. 24 утратил силу Решением Думы от 02.08.2012 г. № 92}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25. Заместитель председателя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Заместитель председателя Думы Поселения избирается тайным голосованием из числа депутатов Думы Поселения на первом заседании Думы Поселения на срок полномочий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или Главой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 который по решению Думы Поселения может работать на постоянной основе.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Заместитель председателя Думы Поселения вправе возглавлять постоянный комитет или комиссию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и при временном отсутствии Главы Поселения полномочия заместителя председателя Думы Поселения исполняет один из депутатов Думы Поселения по поручению заместителя председателя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Заместитель председателя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организует работу Думы Поселения, ее органов;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организует подготовку заседаний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формирует по предложениям депутатов Думы Поселения, Главы Поселения повестку дня заседания Думы Поселения и подписывает указанный проект;</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организует прием Думой Поселения граждан, рассмотрение их обращений;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направляет принятые Думой Поселения нормативные правовые акты Главе Поселения в течение трех дней со дня их принятия;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осуществляет иные полномочия в соответствии с законодательством, настоящим Уставом и решениями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26. Организация деятельности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Организацию деятельности Думы Поселения осуществляет Глава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Глава Поселения утверждает штатное расписание аппарата Думы Поселения и осуществляет полномочия его руководителя.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Заседания Думы созываются Главой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В случае необходимости проводятся внеочередные заседания по инициативе: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Главы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не менее одной трети от числа депутатов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не менее одного процента жителей Поселения, обладающих избирательным правом.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27. Органы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Органами Думы Поселения являются постоянные и временные комитеты и комиссии, временные рабочие группы.</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Постоянные комитеты являются основными органами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Обязательным является образование постоянных комитетов, осуществляющих подготовку к рассмотрению Думой Поселения вопросов: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местного бюджета;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экономики Поселения, хозяйства и муниципальной собственности;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социальной политики.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w:t>
      </w:r>
      <w:r w:rsidRPr="00634A25">
        <w:rPr>
          <w:rFonts w:ascii="Times New Roman CYR" w:eastAsiaTheme="minorEastAsia" w:hAnsi="Times New Roman CYR" w:cs="Times New Roman CYR"/>
          <w:sz w:val="16"/>
          <w:szCs w:val="16"/>
        </w:rPr>
        <w:lastRenderedPageBreak/>
        <w:t>Регламентом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28. Реализация Думой Поселения контрольных функций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Контроль осуществляется Думой Поселения непосредственно.</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направления депутатских запросов и обращений;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заслушивания информации, отчетов в порядке, установленном законодательством и настоящим Уставом;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в иных формах, предусмотренных законодательством.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Дума Поселения заслушивает ежегодные отчеты Главы муниципального образования о результатах его деятельности и деятельности администрации, в том числе о решении вопросов, поставленных Думой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29. Прекращение полномочий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в случае вступления в силу решения Иркутского областного суда о неправомочности данного состава депутатов Думы Поселения, в том числе в связи со сложением депутатами своих полномочий;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{п.3 ч.1 ст.29 в редакции Решения Думы от 24.07.2013 г. № 124}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в случае утраты Поселением статуса муниципального образования в связи с его объединением с городским округом;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Досрочное прекращение полномочий Думы Поселения влечет досрочное прекращение полномочий ее депутатов.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30. Депутат Думы Поселения, гарантии и права при осуществлении полномочий депутата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Гарантии Депутата Думы по участию в решении вопросов местного значения: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возмещение расходов, связанных с осуществлением полномочий депутата;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{п.3 ч.7 ст.30 утратил силу Решением Думы от 09.11.2012 г. № 103}</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8. Депутату Думы Поселения при осуществлении его полномочий в Думе гарантируется право:</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предлагать вопросы для рассмотрения на заседании Думы;</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высказывать мнение по персональному составу формируемых органов и по кандидатурам избираемых (назначаемых с согласия) должностных лиц;</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обращаться с запросом;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8) оглашать обращения граждан, имеющие, по его мнению, общественное значение;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9) знакомиться с текстами своих выступлений в протоколах заседаний выборного органа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10) требовать включения в протокол заседания текста своего выступления, не оглашенного в связи с прекращением прений.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10. Депутат Думы Поселения в целях осуществления его полномочий наделяется правом: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инициировать проведение депутатских проверок (расследований), депутатских слушаний и принимать в них участие;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присутствовать на заседаниях органов местного самоуправления и иных муниципальных органов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11. В целях организации личного приема граждан депутату Думы обеспечивается: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информирование о графике проведения приема граждан;</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доступ к правовой и иной информации, необходимой для рассмотрения обращений граждан.</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{ч.11.1 ст.30 введена Решением Думы от 26.04.2018г. № 20}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субъектов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12. Депутату Думы Поселения в целях реализации полномочий гарантируется право на обращение: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к Главе Поселения и иным выборным лицам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к муниципальным органам и их должностным лицам;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к руководителям муниципальных учреждений, муниципальных унитарных предприятий;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к должностным лицам органов государственной власти Иркутской области, иных государственных органов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к руководителям организаций, осуществляющих свою деятельность на территории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{абз. 2 ч. 12 ст.30 в редакции Решения Думы от 30.01.2017г. № 1}</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сроки, установленные законодательством.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{абз. 4 ч. 12 ст.30 в редакции Решения Думы от 30.01.2017г. № 1}</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Ответ на депутатский запрос представляется в письменной форме в сроки, установленные законодательством, и оглашается на заседании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15. Депутату Думы Поселения обеспечивается право на информирование о своей деятельности посредством: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доведения до сведения граждан информации о его работе;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предоставления возможности разместить информацию о своей деятельности в муниципальных средствах массовой информации;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предоставления возможности участия в мероприятиях, проводимых органами местного самоуправления и иными муниципальными органами.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16. Депутату Думы Поселения обеспечиваются условия для обнародования отчета о его деятельности посредством: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выступления с отчетом в муниципальных средствах массовой информации в порядке, определенном муниципальным правовым актом;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выступления с отчетом на собраниях граждан;</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отчетного выступления на заседании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19. 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 –ФЗ  «О противодействии Коррупции», Федеральным законом от  3 декабря  2012года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{ч.19 ст. 30 в ред. Решения Думы от 02.08.2012 г. № 92; в редакции Решения Думы от 26.08.2016г. № 10; в редакции Решения Думы от 30.01.2017г. № 1; в редакции Решения Думы от 29.08.2019г. № 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19.1. Осуществляющий свои полномочия на постоянной основе депутат Думы Поселения не вправе: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заниматься предпринимательской деятельностью лично или через доверенных лиц;</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участвовать в управлении коммерческой или некоммерческой организацией, за исключением следующих случаев: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д) иные случаи, предусмотренные федеральными законами;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20. Правила депутатской этики определяются Регламентом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21.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 131-ФЗ.</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22. Порядок принятия решения о применении к депутату Думы Поселения мер ответственности, указанных в части 7.3-1 статьи 40 Федерального закона № 131-ФЗ, определяется муниципальным правовым актом в соответствии с законом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31. Срок полномочий депутата Думы Поселения и основания прекращения депутатской деятельности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Срок полномочий депутата Думы Поселения равен сроку полномочий Думы Поселения и составляет 5 лет.</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Полномочия депутата начинаются со дня его избрания и прекращаются со дня начала работы Думы нового созыва.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Депутат Думы Поселения не может одновременно исполнять полномочия депутата Думы иного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Полномочия депутата прекращаются досрочно в случаях:</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смерти;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отставки по собственному желанию;</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признания судом недееспособным или ограниченно дееспособным;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признания судом безвестно отсутствующим или объявления умершим;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вступления в отношении его в законную силу обвинительного приговора суда;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выезда за пределы Российской Федерации на постоянное место жительства;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8) отзыва избирателями;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9) досрочного прекращения полномочий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10) призыва на военную службу или направления на заменяющую ее альтернативную гражданскую службу.</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11) в иных случаях, установленных Федеральным законом № 131-ФЗ и иными федеральными законами.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{ч.4 ст. 31 введена Решением Думы от 02.08.2012 г. № 92}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Решение думы поселения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 а если это основание появилось в период между сессиями думы – не позднее чем через три месяца со дня появления такого основания.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{абз.2 ч.4 ст.31 введен Решением Думы от 05.12.2017г. № 12}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В случае обращения Губернатора Иркутской области с заявлением о досрочном прекращении полномочий депутата Думы муниципального образования «Корсукское» днем появления основания для досрочного прекращения полномочий является день поступления в Думу муниципального образования «Корсукское» данного заявления.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32. Глава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Глава Поселения возглавляет администрацию Поселения и исполняет полномочия председателя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{ч.4 ст. 32 в ред. Решения Думы от 02.08.2012 г. № 92; в редакции Решения Думы от 26.08.2016г. № 10}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{абз.1 ч.4 ст.32 введен Решением Думы от 05.12.2017г. № 12}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{абз.2 ч.4 ст.32 в редакции Решения Думы от 11.04.2019г. № 10}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4.1. Глава муниципального образования не вправе: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заниматься предпринимательской деятельностью лично или через доверенных лиц;</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участвовать в управлении коммерческой или некоммерческой организацией, за исключением следующих случаев: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д) иные случаи, предусмотренные федеральными законами;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Глава Поселения в своей деятельности подконтролен и подотчётен населению и Думе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итоги деятельности органов местного самоуправления Поселения за соответствующий календарный год;</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перспективные планы социально-экономического развития Поселения на очередной календарный год;</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{ч.8 ст.32 введена Решением Думы от 24.07.2013 г. № 124}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8.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9.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№131-ФЗ.</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10. Порядок принятия решения о применении к Главе Поселения мер ответственности, указанных в части 7.3-1 статьи 40 Федерального закона №131-ФЗ, определяется муниципальным правовым актом в соответствии с законом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33. Полномочия Главы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Глава Поселения как Глава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подписывает и обнародует в порядке, установленном настоящим Уставом, нормативные правовые акты, принятые Думой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издает в пределах своих полномочий правовые акты;</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вправе требовать созыва внеочередного заседания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осуществляет иные полномочия, закрепленные за ним законодательством и настоящим Уставом.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Глава Поселения как Глава администрации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«Корсукское» в соответствии с заключаемыми соглашениями;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разрабатывает структуру администрации Поселения и представляет её на утверждение Думе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утверждает положения об органах администрации Поселения, не наделенных правами юридического лица;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8) назначает и освобождает от должности муниципальных служащих администрации Поселения, определяет их полномочия;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9) организует прием граждан;</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11) организует выполнение решений Думы Поселения в рамках своих полномочий;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12) представляет на рассмотрение и утверждение Думы Поселения проект местного бюджета и отчёт о его исполнении, в соответствии </w:t>
      </w:r>
      <w:r w:rsidRPr="00634A25">
        <w:rPr>
          <w:rFonts w:ascii="Times New Roman CYR" w:eastAsiaTheme="minorEastAsia" w:hAnsi="Times New Roman CYR" w:cs="Times New Roman CYR"/>
          <w:sz w:val="16"/>
          <w:szCs w:val="16"/>
        </w:rPr>
        <w:lastRenderedPageBreak/>
        <w:t>с решениями Думы Поселения распоряжается средствами местного бюджета;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14) ежегодно отчитывается перед Думой о социально-экономическом положении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17) решает иные вопросы в соответствии с законодательством, настоящим Уставом и решениями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Глава Поселения как председатель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издает постановления и распоряжения по вопросам организации деятельности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подписывает от имени Думы Поселения заявления в суды, выдает доверенности;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осуществляет иные полномочия в соответствии с законодательством, настоящим Уставом и муниципальными правовыми актами.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В период временного отсутствия Главы Поселения (очередной отпуск, командировка, болезнь) обязанности Главы Поселения возлагаются на муниципального служащего администрации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34. Вступление в должность Главы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Главе Поселения выдается удостоверение об избрании Главой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Вступая в должность, Глава приносит торжественную присягу: «Вступая в должность Главы муниципального образования «Корсукское», торжественно клянусь соблюдать Конституцию Российской Федерации, федеральное и региональное законодательство, Устав муниципального образования «Корсукское»,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Присяга приносится в торжественной обстановке в присутствии депутатов Думы Поселения, представителей общественности.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35. Гарантии деятельности Главы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ежегодный оплачиваемый отпуск не менее 28 календарных дней;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ежегодные дополнительные оплачиваемые отпуска, предоставляемые в соответствии с законодательством;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отпуск без сохранения оплаты труда в соответствии с федеральными законами;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{п.5 ч.4 ст.35 в редакции Решения Думы от 26.04.2018г. № 20}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обязательное медицинское и государственное социальное страхование;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предоставление транспортного средства;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8) предоставление служебного жилого помещения в случае отсутствия постоянного места жительства в Поселении;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{п.9 ч.4 ст.35 утратил силу Решением Думы от 09.11.2012 г. № 103}</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{п.10,11 ч.4 ст.35 утратили силу Решением Думы от 24.07.2013 г. № 124}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12) ежемесячная доплата до уровня размера его месячной оплаты труда на день прекращения полномочий, если на новом месте работы размер оплаты труда ниже прежнего в течение до шести месяцев.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{абзац 2 ч.4 ст.35 в редакции Решения Думы от 24.07.2013 г. № 124; в редакции Решения Думы от 30.01.2017г. № 1}</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{абз.2 п.12 ч.4 ст.35 в редакции Решения Думы от 26.04.2018г. № 20}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Единовременная выплата Главе, достигшему в этот период пенсионного возраста или потерявшему трудоспособность, в связи с </w:t>
      </w:r>
      <w:r w:rsidRPr="00634A25">
        <w:rPr>
          <w:rFonts w:ascii="Times New Roman CYR" w:eastAsiaTheme="minorEastAsia" w:hAnsi="Times New Roman CYR" w:cs="Times New Roman CYR"/>
          <w:sz w:val="16"/>
          <w:szCs w:val="16"/>
        </w:rPr>
        <w:lastRenderedPageBreak/>
        <w:t>прекращением его полномочий ( в том числе досрочно).</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{абз.3 п.12 ч.4 ст.35 в редакции Решения Думы от 26.04.2018г. № 20}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Указанная выплата не может быть установлена в случае прекращения полномочий указанного лица по основаниям, предусмотренным пунктами 2.1,3,6-9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36. Досрочное прекращение полномочий Главы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Полномочия Главы Поселения прекращаются досрочно в случае: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смерти;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отставки по собственному желанию;</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удаления в отставку в соответствии со ст.74.1 Федерального закона № 131-ФЗ;</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отрешения от должности в соответствии со ст.74 Федерального закона № 131-ФЗ;</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признания судом недееспособным или ограниченно дееспособным;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признания судом безвестно отсутствующим или объявления умершим;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вступления в отношении его в законную силу обвинительного приговора суда;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8) выезда за пределы Российской Федерации на постоянное место жительства;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10) отзыва избирателями;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11) установленной в судебном порядке стойкой неспособности по состоянию здоровья осуществлять полномочия Главы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{п.12 ч.1 ст.36 в ред. Решения Думы от 02.08.2012 г. № 92}{п.12 ч.1 ст.36 в ред. Решения Думы от 09.11.2012 г. № 103}</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12) преобразования муниципального образования, осуществляемого в соответствии с частью 3, часть. 5 статьи 13 Федерального закона №131-ФЗ «Об общих принципах организации органов  местного самоуправления в Российской Федерации» , а также в случае упразднения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13) утраты поселением статуса муниципального образования в связи с его объединением с городским округом;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{п.15 ч.1 ст. 36 введен Решением Думы от 02.08.2012 г. № 92}{п.15 ч.1 ст.36 утратил силу Решением Думы от 09.11.2012 г. № 103}</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{ч.3 ст.36 в редакции Решения Думы от 05.12.2017г. № 12}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{ч.4 ст.36 введена Решением Думы от 26.08.2016г. № 10; в редакции Решения Думы от 26.04.2018г. № 20; в редакции Решения Думы от 03.10.2018г. № 32}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муниципального образования «Корсукское»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{ч.5 ст.36 введена Решением Думы от 26.08.2016г. № 10}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№131-ФЗ «Об общих принципах организаций местного самоуправления в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{ч.6 ст.36 введена Решением Думы от 05.12.2017г. № 12}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37. Администрация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Руководство администрацией Поселения осуществляет Глава Поселения на принципах единоначалия.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Администрация Поселения подконтрольна в своей деятельности Думе Поселения в пределах полномочий последней.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{ч.4 ст. 37 в редакции Решения Думы от 29.12.2011 г. № 77; от 02.08.2012 г. № 92}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Администрация Поселения как юридическое лицо действует на основании общих для организаций данного вида положений в соответствии с Федеральным законом №131-ФЗ, а также в соответствии с Гражданским кодексом Российской Федерации применительно к казенным учреждениям.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Структура администрации Поселения утверждается Думой Поселения по представлению Главы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{ч.6 ст. 37 в редакции Решения Думы от 29.12.2011 г. № 77}</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Финансовое обеспечение деятельности Администрации Поселения осуществляется исключительно за счет собственных доходов бюджета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К полномочиям администрации Поселения относятся реализуемые в установленном законодательством и настоящим Уставом порядке: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формирование, исполнение местного бюджета;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управление и распоряжение имуществом, находящимся в муниципальной собственности, в порядке, определенном Думой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{п.5 ч.7 ст.37 в редакции Решения Думы от 26.04.2018г. № 20}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разработка стратегии социально-экономического развития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8) осуществление международных и внешнеэкономических связей в соответствии с законодательством;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9)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10)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11) формирование и размещение муниципального заказа;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12)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13)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14) осуществление отдельных полномочий, переданных администрации Поселения органами местного самоуправления муниципальному образованию «Эхирит-Булагатский район» в соответствии с заключаемыми соглашениями;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15)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38. Формы и порядок осуществления контроля Главой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Глава Поселения осуществляет контроль за деятельностью администрации Поселения и должностных лиц администрации Поселения в формах:</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проведения совещаний, приемов, назначения служебных проверок, расследований;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осмотра объектов, находящихся в муниципальной собственности;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в иных формах, установленных муниципальными правовыми актами.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39. Структура администрации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Структура администрации Поселения утверждается Думой Поселения по представлению Главы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Положения об органах администрации Поселения, не обладающих правами юридического лица, утверждаются Главой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Указанные органы формируются Главой Поселения и действуют на основании утверждаемых им положений.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40. Избирательная комиссия Корсукского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1. Избирательная комиссия муниципального образования «Корсукское» является муниципальным органом, который не входит в структуру органов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Избирательная комиссия муниципального образования «Корсукское»,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Избирательная комиссия Поселения является юридическим лицом.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Избирательная комиссия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дает разъяснения о порядке применения Положения о выборах и обеспечивает его единообразное применение;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издает инструкции и иные акты по вопросам организации выборов;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осуществляет контроль законности проведения выборов;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рассматривает вопросы материально-технического обеспечения подготовки и проведения голосования;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составляет списки лиц, избранных депутатами Думы Поселения, определяет кандидата, избранного Главой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организует повторные выборы депутатов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осуществляет иные полномочия в соответствии с федеральным и областным законодательством.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Срок полномочий Избирательной комиссии Поселения заканчивается по завершению полномочий депутатов Думы Поселения и Главы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Глава 5 МУНИЦИПАЛЬНЫЕ ПРАВОВЫЕ АКТЫ</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41. Система муниципальных правовых актов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В систему муниципальных правовых актов входят:</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настоящий Устав, правовые акты, принятые на местном референдуме;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нормативные и иные правовые акты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правовые акты Главы Поселения, администрации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Устав муниципального образования «Корсукское»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42. Внесение изменений и дополнений в Устав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{абз.2 ч.1 ст.42 в редакции Решения Думы от 05.12.2017г. № 12}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{ч.1 ст.42 утратил силу Решением Думы от 26.04.2018г. № 20}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{абзац 1 ч.4 ст. 42 в ред. Решения Думы от 02.08.2012 г. № 92}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{абз.2 ч.4 ст.42 введен Решением Думы от 29.08.2019г. № 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«Корсукское» вправе использовать официальный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{абз.2 ч.4 ст.42 в редакции Решения Думы от 05.12.2017г. № 12}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{абзац 3 ч.4 ст. 42 в ред. Решения Думы от 02.08.2012 г. № 92}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Норма муниципального правового акта, предусматривающая увеличение (уменьшение) численности депутатов представительного органа муниципального образования, не применяется по отношению к представительному органу муниципального образования, принявшему соответствующий муниципальный правовой акт.</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{абз.4 ч.4 ст.42 введен Решением Думы от 11.04.2019г. № 10}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Изменения и дополнения в устав муниципального образования вносятся муниципальным правовым актом, который может оформляться: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{ч.5 ст.42 введена Решением Думы от 26.04.2018г. № 20}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43. Решения, принятые путем прямого волеизъявления граждан</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{ст.43.1 введена Решением Думы от 26.04.2018г. № 20}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43.1. Содержание правил благоустройства территории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Правила благоустройства территории муниципального образования могут регулировать вопросы:</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содержания территорий общего пользования и порядка пользования такими территориями;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внешнего вида фасадов и ограждающих конструкций зданий, строений, сооружений;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проектирования, размещения, содержания и восстановления элементов благоустройства, в том числе после проведения земляных работ;</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организации освещения территории муниципального образования, включая архитектурную подсветку зданий, строений, сооружений;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8) организации пешеходных коммуникаций, в том числе тротуаров, аллей, дорожек, тропинок;</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10) уборки территории муниципального образования, в том числе в зимний период;</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11) организации стоков ливневых вод;</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12) порядка проведения земляных работ;</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14) определения границ прилегающих территорий в соответствии с порядком, установленным законом субъекта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15) праздничного оформления территории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16) порядка участия граждан и организаций в реализации мероприятий по благоустройству территории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17) осуществления контроля за соблюдением правил благоустройства территории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44. Муниципальные правовые акты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{ч.3 ст.44 в редакции Решения Думы от 03.10.2018г. № 32}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а также прокурор района, Западно-Байкальский межрайонный природоохранный прокурор.</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Проекты муниципальных правовых актов, внесенные Главой Поселения, рассматриваются Думой Поселения в первоочередном порядке.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Нормативный правовой акт, принятый Думой Поселения, направляется Главе Поселения для подписания и обнародования в течение 10 дней.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Нормативные правовые акты Думы Посерения о налогах и сборах вступают в силу в соответствии с Налоговым кодексом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{абз.3 ч.6 ст.44 в редакции Решения Думы от 05.12.2017г. № 12}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{ч.7 ст.44 в редакции  Решения Думы от 24.07.2013 г. № 124}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ст.46 настоящего Устава.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45. Правовые акты Главы Поселения, местной администрации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{ч.1 ст.45 в редакции  Решения Думы от 24.07.2013 г. № 124}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{ч.4 ст.45 в редакции Решения Думы от 05.12.2017г. № 12}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{ч.7 ст.45 в редакции  Решения Думы от 24.07.2013 г. № 124}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{ч.6 ст.45 в редакции Решения Думы от 03.10.2018г. № 32}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Правом внесения проектов муниципальных правовых актов Главе Поселения обладают депутаты Думы Поселения, органы территориального общественного самоуправления, инициативные группы граждан, прокурор района, Западно-Байкальский межрайонный природоохранный прокурор.</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46. Отмена муниципальных правовых актов и приостановление их действия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47. Официальное опубликование (обнародование) муниципальных правовых актов и соглашений, заключенных между органами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МО Корсукское».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{ст.47 в редакции Решения Думы от 29.08.2019г. № 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Глава 6 МУНИЦИПАЛЬНАЯ СЛУЖБА И ДОЛЖНОСТИ МУНИЦИПАЛЬНОЙ СЛУЖБЫ В ОРГАНАХ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48. Муниципальная служба в Поселении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1. Муниципальная служба - профессиональная деятельность граждан, которая осуществляется на постоянной основе на должностях </w:t>
      </w:r>
      <w:r w:rsidRPr="00634A25">
        <w:rPr>
          <w:rFonts w:ascii="Times New Roman CYR" w:eastAsiaTheme="minorEastAsia" w:hAnsi="Times New Roman CYR" w:cs="Times New Roman CYR"/>
          <w:sz w:val="16"/>
          <w:szCs w:val="16"/>
        </w:rPr>
        <w:lastRenderedPageBreak/>
        <w:t>муниципальной службы замещаемых путем заключения трудового договора (контракта).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49. Должности муниципальной службы</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Глава 7 ЭКОНОМИЧЕСКАЯ И ФИНАНСОВАЯ ОСНОВА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50. Экономическая основа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{ч.2 ст.50 утратила силу  Решением Думы от 24.07.2013 г. № 124}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51. Состав муниципального имущества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В соответствии с федеральным законодательством в собственности Поселения может находиться: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 1 ч. 1 ст.51 в редакции Решения Думы от 30.01.2017г. № 1}</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имущество, предназначенное для решения установленных Федеральным законом №131-ФЗ вопросов местного значения;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{п.5 ч.1 ст.51 введен Решением Думы от 26.08.2016г. № 10}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№131-ФЗ.</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{ч.2 ст.51 в редакции Решения Думы от 24.07.2013 г. № 124; в редакции Решения Думы от 30.01.2017г. № 1}</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В случаях возникновения у муниципального образования права собственности на имущество, не соответствующее требованиям частей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 3 ст.51 утратила силу Решением Думы от 30.01.2017г. № 1}</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{ч.3.1 ст.51 введена Решением Думы от 24.07.2013 г. № 124}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52. Владение, пользование и распоряжение муниципальным имуществом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Доходы от использования и приватизации муниципального имущества поступают в местный бюджет.</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{ч.6 ст.50 утратила силу  Решением Думы от 24.07.2013 г. № 124}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53. Местный бюджет</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Муниципальное образование «Корсукское»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муниципального образования «Эхирит-Булагатский район».</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 4 ст.53 утратила силу Решением Думы от 30.01.2017г. № 1}</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{ч.5 ст. 53 в редакции Решения Думы от 29.12.2011 г. № 77; утратила силу Решением Думы от 30.01.2017г. № 1}</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{ст.54 в редакции Решения Думы от 30.01.2017г. № 1}</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54. Доходы местного бюджета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{ст.55 в редакции Решения Думы от 30.01.2017г. № 1}</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55. Расходы местного бюджета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Расходы местного бюджета осуществляются в соответствии с Бюджетным кодексом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Администрация муниципального образования ведет реестр расходных обязательств муниципального образования в порядке, установленном администрацией Поселения в соответствии с требованиями Бюджетного кодекса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Дума Поселения самостоятельно определяет размеры и условия оплаты труда Главы муниципального образования, депутатов Думы муниципального образования,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Размеры и условия оплаты труда муниципальных служащих администрации муниципального образования устанавливаются Думой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Расходование средств местного бюджета осуществляется в соответствии с решением Думы муниципального образования о бюджете муниципального образования на очередной финансовый год.</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56. Резервный фонд</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Отчеты о расходовании средств резервного фонда включаются в отчет об исполнении местного бюджета.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57. Бюджетный процесс</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w:t>
      </w:r>
      <w:r w:rsidRPr="00634A25">
        <w:rPr>
          <w:rFonts w:ascii="Times New Roman CYR" w:eastAsiaTheme="minorEastAsia" w:hAnsi="Times New Roman CYR" w:cs="Times New Roman CYR"/>
          <w:sz w:val="16"/>
          <w:szCs w:val="16"/>
        </w:rPr>
        <w:lastRenderedPageBreak/>
        <w:t>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58. Разработка проекта местного бюджета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Решение о подготовке проекта местного бюджета принимает Глава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Разработку проекта местного бюджета осуществляет администрация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Проект местного бюджета составляется в соответствии с требованиями бюджетной классификации, установленными законодательством.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Проект местного бюджета подлежит официальному опубликованию.</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59. Рассмотрение и утверждение местного бюджета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Местный бюджет рассматривается и утверждается Думой Поселения по представлению Главы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Решение Думы Поселения об утверждении местного бюджета подлежит официальному опубликованию.</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60. Исполнение местного бюджета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Исполнение местного бюджета производится в соответствии с Бюджетным кодексом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Кассовое обслуживание исполнения местного бюджета осуществляется в порядке, установленном Бюджетным кодексом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Изменения и дополнения в местный бюджет утверждаются решением Думы Поселения по представлению Главы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Глава Поселения ежеквартально представляет Думе Поселения информацию о ходе исполнения местного бюджета.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Дума Поселения рассматривает и утверждает отчет об исполнении местного бюджета по докладу Главы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Годовой отчет об исполнении местного бюджета подлежит официальному опубликованию.</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61. Местные налоги и сборы</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62. Средства самообложения граждан</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{ч.1 ст.62 в редакции Решения Думы от 26.04.2018г. № 20}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 в соответствии с решением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{ч.2 ст.62 в редакции Решения Думы от 26.04.2018г. № 20}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{наименование ст.63 в редакции Решения Думы от 30.06.2014 г. № 30}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62.1. Финансовое и иное обеспечение реализации инициативных проектов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области, предоставляемых в целях финансового обеспечения соответствующих расходных обязательств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осуществляющим их перечисление в местный бюджет, определяется нормативным правовым актом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63. Закупка для обеспечения муниципальных нужд</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{ч.1 ст.63 в редакции Решения Думы от 30.06.2014 г. № 30}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{ч.2 ст.63 в редакции Решения Думы от 30.06.2014 г. № 30}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Закупки товаров, работ, услуг для обеспечения муниципальных нужд осуществляется за счет средств местного бюджета.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64. Муниципальные заимствования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 65 в редакции Решения Думы от 29.12.2011 г. № 77}</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65. Контрольно-счетный орган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Контрольно счетный орган муниципального образования является постоянно действующим органом внешнего муниципального финансового контроля и образуется Думой муниципального образования. Деятельность контрольно-счетного органа не может быть приостановлено, в том числе в связи с досрочным прекращением полномочий Думы. Контрольно-счетный орган не обладает правами юридического лица. Дума муниципального образования вправе заключать соглашение с Думой муниципального образования «Эхирит-Булагатский район»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Контрольно-счетный орган образуется в составе председателя аппарата контрольно-счетного органа, а также двух аудиторов сроком на пять лет.</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{ч.3 ст.65 в редакции Решения Думы от 24.07.2013 г. № 124}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Порядок организации и деятельности контрольно-счетного  органа муниципального образования определяется Федеральным законом от 7 февраля 2011 года № 6-ФЗ «Об общих принципах организации и деятельности контрольно - 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{ч.3,4,5 ст.65 утратили силу Решением Думы от 24.07.2013 г. № 124}</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 65.1 введена Решением Думы от 29.12.2011 г. № 77}</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65.1 Взаимоотношения органов местного самоуправления с предприятиями, учреждениями и другими организациями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66. Муниципальный контроль</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{абз.2 ч.1 ст. 66 в редакции Решения Думы от 29.12.2011 г. № 77; от 02.08.2012 г. № 92}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Органом местного самоуправления, уполномоченным на осуществление муниципального контроля является администрация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К полномочиям администрации Поселения, осуществляющий муниципальный контроль, относятся: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организация и осуществление муниципального контроля на территории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{п.2 ч.2 ст. 66 в редакции Решения Думы от 29.12.2011 г. № 77}</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разработка административных регламентов осуществления муниципального контроля в соответствующих сферах деятельности.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Разработка и принятие указанных административных регламентов осуществляется в порядке установленном нормативными правовыми актами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осуществление иных предусмотренных федеральными законами, законами и иными нормативными правовыми актами Иркутской области полномочий.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Глава 8 МЕЖМУНИЦИПАЛЬНОЕ И МЕЖДУНАРОДНОЕ СОТРУДНИЧЕСТВО</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67. Межмуниципальное сотрудничество</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Поселение участвует в межмуниципальном сотрудничестве в следующих формах:</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посредством создания Думой Поселения автономных некоммерческих организаций и фондов;</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в иных формах, не противоречащих законодательству.</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Порядок участия Поселения в межмуниципальном сотрудничестве определяется Думой Поселения в соответствии с законодательством.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68. Участие в международном сотрудничестве и внешнеэкономических связях</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Глава 9 ОТВЕТСТВЕННОСТЬ ОРГАНОВ МЕСТНОГО САМОУПРАВЛЕНИЯ И ДОЛЖНОСТНЫХ ЛИЦ МЕСТНОГО САМОУПРАВЛЕНИЯ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69. Ответственность органов местного самоуправления и должностных лиц местного самоуправления перед населением и государством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Население Поселения вправе отозвать Главу Поселения, депутата Думы Поселения в соответствии с Федеральным законом № 131-ФЗ.</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{ст.70 в редакции Решения Думы от 30.01.2017г. № 1}</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70. Ответственность Думы Поселения перед государством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Ответственность Думы Поселения наступает в случаях, предусмотренных федеральным законодательством.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71. Ответственность Главы Поселения перед государством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Губернатор Иркутской области издает правовой акт об отрешении от должности Главы Поселения в случае: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{п.2 ч.1 ст.71 в редакции Решения Думы от 03.10.2018г. № 32}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 2 ст. 71 в редакции Решения Думы от 30.01.2017г. № 1}</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 3 ст. 71 утратила силу Решением Думы от 30.01.2017г. № 1}</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72.Удаление главы Поселения в отставку</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Основаниями для удаления Главы Поселения в отставку являются: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w:t>
      </w:r>
      <w:r w:rsidRPr="00634A25">
        <w:rPr>
          <w:rFonts w:ascii="Times New Roman CYR" w:eastAsiaTheme="minorEastAsia" w:hAnsi="Times New Roman CYR" w:cs="Times New Roman CYR"/>
          <w:sz w:val="16"/>
          <w:szCs w:val="16"/>
        </w:rPr>
        <w:lastRenderedPageBreak/>
        <w:t>местного самоуправления федеральными законами и законами иркутской области;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{п.4 ч.2 ст. 72 введен Решением Думы от 02.08.2012 г. № 92; в редакции Решения Думы от 05.12.2017г. № 12}</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{п.5 ч.2 ст.72 введен Решением Думы от 30.06.2014 г. № 30}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{ч.3 ст.72 утратила силу Решением Думы от 26.04.2018г. № 20}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{ч.4 ст.72 утратила силу Решением Думы от 26.04.2018г. № 20}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{ч.5 ст.72 утратила силу Решением Думы от 26.04.2018г. № 20}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{ч.6 ст.72 утратила силу Решением Думы от 26.04.2018г. № 20}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{ч.7 ст.72 утратила силу Решением Думы от 26.04.2018г. № 20}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{ч.8 ст.72 утратила силу Решением Думы от 26.04.2018г. № 20}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{ч.9 ст.72 утратила силу Решением Думы от 26.04.2018г. № 20}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{ч.10 ст.72 утратила силу Решением Думы от 26.04.2018г. № 20}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{ч.11 ст.72 утратила силу Решением Думы от 26.04.2018г. № 20}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{ч.12 ст.72 утратила силу Решением Думы от 26.04.2018г. № 20}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{ч.13 ст.72 утратила силу Решением Думы от 26.04.2018г. № 20}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{ч.14 ст.72 утратила силу Решением Думы от 26.04.2018г. № 20}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{ч.15 ст.72 утратила силу Решением Думы от 26.04.2018г. № 20}</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Статья 74. Контроль и надзор за деятельностью органов местного самоуправления и должностных лиц местного самоуправл</w:t>
      </w:r>
      <w:r>
        <w:rPr>
          <w:rFonts w:ascii="Times New Roman CYR" w:eastAsiaTheme="minorEastAsia" w:hAnsi="Times New Roman CYR" w:cs="Times New Roman CYR"/>
          <w:sz w:val="16"/>
          <w:szCs w:val="16"/>
        </w:rPr>
        <w:t>ения</w:t>
      </w: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w:t>
      </w:r>
      <w:r>
        <w:rPr>
          <w:rFonts w:ascii="Times New Roman CYR" w:eastAsiaTheme="minorEastAsia" w:hAnsi="Times New Roman CYR" w:cs="Times New Roman CYR"/>
          <w:sz w:val="16"/>
          <w:szCs w:val="16"/>
        </w:rPr>
        <w:t>, муниципальных правовых актов</w:t>
      </w: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{ч.2 ст.74 в редакции Реш</w:t>
      </w:r>
      <w:r>
        <w:rPr>
          <w:rFonts w:ascii="Times New Roman CYR" w:eastAsiaTheme="minorEastAsia" w:hAnsi="Times New Roman CYR" w:cs="Times New Roman CYR"/>
          <w:sz w:val="16"/>
          <w:szCs w:val="16"/>
        </w:rPr>
        <w:t>ения Думы от 05.12.2017г. № 12</w:t>
      </w: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Глава 10 ЗАКЛЮЧИТЕЛЬНЫЕ И ПЕРЕХОДНЫЕ ПОЛОЖЕНИЯ</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Статья 75. Порядок вступления в силу Устава Поселения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w:t>
      </w:r>
      <w:r>
        <w:rPr>
          <w:rFonts w:ascii="Times New Roman CYR" w:eastAsiaTheme="minorEastAsia" w:hAnsi="Times New Roman CYR" w:cs="Times New Roman CYR"/>
          <w:sz w:val="16"/>
          <w:szCs w:val="16"/>
        </w:rPr>
        <w:t>ы иные сроки вступления в силу.</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Приложение №1 к Уставу</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Описание границ муниципального образования «Корсукское» Эхирит-Булагатского муниципал</w:t>
      </w:r>
      <w:r>
        <w:rPr>
          <w:rFonts w:ascii="Times New Roman CYR" w:eastAsiaTheme="minorEastAsia" w:hAnsi="Times New Roman CYR" w:cs="Times New Roman CYR"/>
          <w:sz w:val="16"/>
          <w:szCs w:val="16"/>
        </w:rPr>
        <w:t>ьного района Иркутской области.</w:t>
      </w: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Границы муниципального образования «Корсукское» определяются по следующим ориентирам:</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 севера в западном направлении по урочищу Ордынская степь граничит с учреждением УК 272/11, далее граница поворачивает в направлении на юг до реки Мурен, совпадает с границей АО «Муренское» на юге по реке Мурен и до реки Уталга граничит с АО «Муренское». На востоке с реки Уталга до урочища Гурмел граничит с Баяндаевским районом, на севере-востоке от урочища Гурмел до урочища Ордынская степь граничит с АО «Олойское».</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Схематичный план муниципального образования «Корсукское» пр</w:t>
      </w:r>
      <w:r>
        <w:rPr>
          <w:rFonts w:ascii="Times New Roman CYR" w:eastAsiaTheme="minorEastAsia" w:hAnsi="Times New Roman CYR" w:cs="Times New Roman CYR"/>
          <w:sz w:val="16"/>
          <w:szCs w:val="16"/>
        </w:rPr>
        <w:t>иводится на следующей странице.</w:t>
      </w: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Глава муниципального</w:t>
      </w:r>
    </w:p>
    <w:p w:rsidR="00634A25"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образования «Корсукское»                                                    </w:t>
      </w:r>
    </w:p>
    <w:p w:rsidR="008918BB" w:rsidRDefault="00634A25"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Е.А. Хаптахаев</w:t>
      </w:r>
    </w:p>
    <w:p w:rsidR="00C22B8C" w:rsidRDefault="00C22B8C"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p>
    <w:p w:rsidR="00C22B8C" w:rsidRPr="00634A25" w:rsidRDefault="00C22B8C" w:rsidP="00634A25">
      <w:pPr>
        <w:widowControl w:val="0"/>
        <w:tabs>
          <w:tab w:val="left" w:pos="915"/>
        </w:tabs>
        <w:autoSpaceDE w:val="0"/>
        <w:autoSpaceDN w:val="0"/>
        <w:adjustRightInd w:val="0"/>
        <w:rPr>
          <w:rFonts w:ascii="Times New Roman CYR" w:eastAsiaTheme="minorEastAsia" w:hAnsi="Times New Roman CYR" w:cs="Times New Roman CYR"/>
          <w:sz w:val="16"/>
          <w:szCs w:val="16"/>
        </w:rPr>
      </w:pPr>
    </w:p>
    <w:p w:rsidR="008918BB" w:rsidRPr="00634A25" w:rsidRDefault="008918BB" w:rsidP="008918BB">
      <w:pPr>
        <w:widowControl w:val="0"/>
        <w:autoSpaceDE w:val="0"/>
        <w:autoSpaceDN w:val="0"/>
        <w:adjustRightInd w:val="0"/>
        <w:jc w:val="right"/>
        <w:rPr>
          <w:rFonts w:ascii="Times New Roman CYR" w:eastAsiaTheme="minorEastAsia" w:hAnsi="Times New Roman CYR" w:cs="Times New Roman CYR"/>
          <w:sz w:val="16"/>
          <w:szCs w:val="16"/>
        </w:rPr>
      </w:pPr>
    </w:p>
    <w:p w:rsidR="00634A25" w:rsidRPr="00634A25" w:rsidRDefault="00634A25"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27.05.2021г. №10</w:t>
      </w:r>
    </w:p>
    <w:p w:rsidR="00634A25" w:rsidRPr="00634A25" w:rsidRDefault="00634A25"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РОССИЙСКАЯ ФЕДЕРАЦИЯ</w:t>
      </w:r>
    </w:p>
    <w:p w:rsidR="00634A25" w:rsidRPr="00634A25" w:rsidRDefault="00634A25"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ИРКУТСКАЯ ОБЛАСТЬ</w:t>
      </w:r>
    </w:p>
    <w:p w:rsidR="00634A25" w:rsidRPr="00634A25" w:rsidRDefault="00634A25"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ЭХИРИТ – БУЛАГАТСКИЙ РАЙОН</w:t>
      </w:r>
    </w:p>
    <w:p w:rsidR="00634A25" w:rsidRPr="00634A25" w:rsidRDefault="00634A25"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МУНИЦИПАЛЬНОЕ ОБРАЗОВАНИЕ «КОРСУКСКОЕ»</w:t>
      </w:r>
    </w:p>
    <w:p w:rsidR="00634A25" w:rsidRPr="00634A25" w:rsidRDefault="00634A25"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ДУМА</w:t>
      </w:r>
    </w:p>
    <w:p w:rsidR="00634A25" w:rsidRPr="00634A25" w:rsidRDefault="00634A25"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РЕШЕНИЕ</w:t>
      </w:r>
    </w:p>
    <w:p w:rsidR="00634A25" w:rsidRPr="00634A25" w:rsidRDefault="00634A25"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«КОРСУКСКОЕ»</w:t>
      </w:r>
    </w:p>
    <w:p w:rsidR="00634A25" w:rsidRPr="00634A25" w:rsidRDefault="00634A25" w:rsidP="00634A25">
      <w:pPr>
        <w:widowControl w:val="0"/>
        <w:autoSpaceDE w:val="0"/>
        <w:autoSpaceDN w:val="0"/>
        <w:adjustRightInd w:val="0"/>
        <w:jc w:val="center"/>
        <w:rPr>
          <w:rFonts w:ascii="Times New Roman CYR" w:eastAsiaTheme="minorEastAsia" w:hAnsi="Times New Roman CYR" w:cs="Times New Roman CYR"/>
          <w:sz w:val="16"/>
          <w:szCs w:val="16"/>
        </w:rPr>
      </w:pP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В соответствии со статьями 261, 561 Федерального закона от 6 октября 2003 года № 131-ФЗ «Об общих принципах организации местного самоуправления в Российской Федерации», Уставом МО «Корсукское», Дума муниципального образования «Корсукское»</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РЕШИЛА: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1. Утвердить прилагаемый порядок выдвижения, внесения, обсуждения, рассмотрения инициативных проектов, а также проведения их конкурсного отбора в муниципальном образовании «Корсукское».  </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2. Настоящее решение вступает в силу после дня </w:t>
      </w:r>
      <w:r>
        <w:rPr>
          <w:rFonts w:ascii="Times New Roman CYR" w:eastAsiaTheme="minorEastAsia" w:hAnsi="Times New Roman CYR" w:cs="Times New Roman CYR"/>
          <w:sz w:val="16"/>
          <w:szCs w:val="16"/>
        </w:rPr>
        <w:t>его официального опубликования.</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Председатель Думы                                                                  </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Глава</w:t>
      </w:r>
      <w:r>
        <w:rPr>
          <w:rFonts w:ascii="Times New Roman CYR" w:eastAsiaTheme="minorEastAsia" w:hAnsi="Times New Roman CYR" w:cs="Times New Roman CYR"/>
          <w:sz w:val="16"/>
          <w:szCs w:val="16"/>
        </w:rPr>
        <w:t xml:space="preserve"> муниципального образования </w:t>
      </w:r>
      <w:r w:rsidRPr="00634A25">
        <w:rPr>
          <w:rFonts w:ascii="Times New Roman CYR" w:eastAsiaTheme="minorEastAsia" w:hAnsi="Times New Roman CYR" w:cs="Times New Roman CYR"/>
          <w:sz w:val="16"/>
          <w:szCs w:val="16"/>
        </w:rPr>
        <w:t xml:space="preserve"> Хаптахаев Е.А.     </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 </w:t>
      </w:r>
    </w:p>
    <w:p w:rsidR="00634A25" w:rsidRPr="00634A25" w:rsidRDefault="00634A25" w:rsidP="00634A25">
      <w:pPr>
        <w:widowControl w:val="0"/>
        <w:autoSpaceDE w:val="0"/>
        <w:autoSpaceDN w:val="0"/>
        <w:adjustRightInd w:val="0"/>
        <w:jc w:val="right"/>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Утверждено</w:t>
      </w:r>
    </w:p>
    <w:p w:rsidR="00634A25" w:rsidRPr="00634A25" w:rsidRDefault="00634A25" w:rsidP="00634A25">
      <w:pPr>
        <w:widowControl w:val="0"/>
        <w:autoSpaceDE w:val="0"/>
        <w:autoSpaceDN w:val="0"/>
        <w:adjustRightInd w:val="0"/>
        <w:jc w:val="right"/>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решением Думы МО «Корсукское»</w:t>
      </w:r>
    </w:p>
    <w:p w:rsidR="00634A25" w:rsidRPr="00634A25" w:rsidRDefault="00634A25" w:rsidP="00634A25">
      <w:pPr>
        <w:widowControl w:val="0"/>
        <w:autoSpaceDE w:val="0"/>
        <w:autoSpaceDN w:val="0"/>
        <w:adjustRightInd w:val="0"/>
        <w:jc w:val="right"/>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от «27»  мая  2021г.  №10 __</w:t>
      </w:r>
    </w:p>
    <w:p w:rsidR="00634A25" w:rsidRPr="00634A25" w:rsidRDefault="00634A25" w:rsidP="00634A25">
      <w:pPr>
        <w:widowControl w:val="0"/>
        <w:autoSpaceDE w:val="0"/>
        <w:autoSpaceDN w:val="0"/>
        <w:adjustRightInd w:val="0"/>
        <w:jc w:val="right"/>
        <w:rPr>
          <w:rFonts w:ascii="Times New Roman CYR" w:eastAsiaTheme="minorEastAsia" w:hAnsi="Times New Roman CYR" w:cs="Times New Roman CYR"/>
          <w:sz w:val="16"/>
          <w:szCs w:val="16"/>
        </w:rPr>
      </w:pP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ПОРЯДОК</w:t>
      </w:r>
    </w:p>
    <w:p w:rsidR="00634A25" w:rsidRPr="00634A25" w:rsidRDefault="00634A25"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ВЫДВИЖЕНИЯ, ВНЕСЕНИЯ, ОБСУЖДЕНИЯ, РАССМОТРЕНИЯ ИНИЦИАТИВНЫХ ПРОЕКТОВ, А ТАКЖЕ ПРОВЕДЕНИЯ ИХ КОНКУРСНОГО ОТБОРА В МУНИЦИПАЛЬНОМ ОБРАЗОВАНИИ</w:t>
      </w:r>
    </w:p>
    <w:p w:rsidR="00634A25" w:rsidRPr="00634A25" w:rsidRDefault="00634A25" w:rsidP="00634A25">
      <w:pPr>
        <w:widowControl w:val="0"/>
        <w:autoSpaceDE w:val="0"/>
        <w:autoSpaceDN w:val="0"/>
        <w:adjustRightInd w:val="0"/>
        <w:jc w:val="center"/>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«КОРСУКСКОЕ»</w:t>
      </w:r>
    </w:p>
    <w:p w:rsidR="00634A25" w:rsidRPr="00634A25" w:rsidRDefault="00634A25" w:rsidP="00634A25">
      <w:pPr>
        <w:widowControl w:val="0"/>
        <w:autoSpaceDE w:val="0"/>
        <w:autoSpaceDN w:val="0"/>
        <w:adjustRightInd w:val="0"/>
        <w:jc w:val="center"/>
        <w:rPr>
          <w:rFonts w:ascii="Times New Roman CYR" w:eastAsiaTheme="minorEastAsia" w:hAnsi="Times New Roman CYR" w:cs="Times New Roman CYR"/>
          <w:sz w:val="16"/>
          <w:szCs w:val="16"/>
        </w:rPr>
      </w:pP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Глава 1. Общие положения</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Настоящий Порядок регулирует процедуру выдвижения инициативных проектов по реализации мероприятий, имеющих приоритетное значение для жителей муниципального образования «Корсукское»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инициативные проекты), их внесения в местную администрацию муниципального образования «Корсукское» (далее – Администрация), случаи и формы обсуждения инициативных проектов, процедуру их рассмотрения и проведения их конкурсного отбора в муниципальном образовании.</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Инициативные проекты могут реализовываться на всей территории муниципального образования или на части территории муниципального образования, порядок определения которой устанавливается нормативным правовым актом Думы МО «Корсукское» (далее – Дума).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В отношении инициативных проектов, выдвигаемых для получения финансовой поддержки за счет межбюджетных трансфертов из областного бюджета, требования, предусмотренные пунктами 14–18, 36, 38–43, а также главой 7 настоящего Порядка, не применяются.</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Глава 2. Выдвижение инициативного проекта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С инициативой о выдвижении инициативного проекта вправе выступить:</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инициативная группа численностью не менее ___  граждан, достигших шестнадцатилетнего возраста и проживающих на территории муниципального образования (далее – инициативная группа граждан);</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органы территориального общественного самоуправления;</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3) староста сельского населенного пункта; </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общественная палата муниципального образования «Корсукское» (далее – общественная палата) ;</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общественные объединения или их структурные подразделения, осуществляющие деятельность на территории муниципального образования;</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6) юридические лица и (или) индивидуальные предприниматели, осуществляющие деятельность на территории муниципального образования. </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Инициатива выдвижения инициативного проекта оформляется в форме письменного документа, содержащего сведения о выдвигаемом инициативном проекте, предусмотренные главой 3 настоящего Порядка, с учетом требований, предусмотренных пунктами 6–12 настоящего Порядка.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В случае выдвижения инициативного проекта инициативной группой граждан письменный документ, предусмотренный пунктом 5 настоящего Порядка, собственноручно подписывается каждым членом инициативной группы с указанием следующих сведений о нем: фамилия, имя, отчество (последнее – при наличии), дата рождения, адрес места жительства.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В случае выдвижения инициативного проекта органом территориального общественного самоуправления письменный документ, предусмотренный пунктом 5 настоящего Порядка, подписывается в соответствии с уставом территориального общественного самоуправления органом (руководителем органа) территориального общественного самоуправления с проставлением печати территориального общественного самоуправления (при наличии).</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8. В случае выдвижения инициативного проекта старостой сельского населенного пункта письменный документ, предусмотренный пунктом 5 настоящего Порядка, собственноручно подписывается старостой сельского населенного пункта. </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9. В случае выдвижения инициативного проекта общественной палатой письменный документ, предусмотренный пунктом 5 настоящего Порядка, в соответствии с положением об общественной палате подписывается руководящим исполнительными органом общественной палаты.</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10. В случае выдвижения инициативного проекта общественным объединением или его структурным подразделением, осуществляющими деятельность на территории муниципального образования, письменный документ, предусмотренный пунктом 5 настоящего Порядка,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 общественного объединения или его структурного подразделения с проставлением печати общественного объединения или его </w:t>
      </w:r>
      <w:r w:rsidRPr="00634A25">
        <w:rPr>
          <w:rFonts w:ascii="Times New Roman CYR" w:eastAsiaTheme="minorEastAsia" w:hAnsi="Times New Roman CYR" w:cs="Times New Roman CYR"/>
          <w:sz w:val="16"/>
          <w:szCs w:val="16"/>
        </w:rPr>
        <w:lastRenderedPageBreak/>
        <w:t>структурного подразделения (при наличии).</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Общественное объединение, в отношении которого осуществлена государственная регистрация, выдвигающее инициативный проект, к письменному документу, предусмотренному пунктом 5 настоящего Порядка, прикладывает копию свидетельства о государственной регистрации соответствующего общественного объединения. Структурное подразделение общественного объединения, в отношении которого осуществлена государственная регистрация и выдвигающее инициативный проект, прикладывает также копию свидетельства о своей государственной регистрации. Общественное объединение, в отношении которого не осуществлена государственная регистрация, или его структурное подразделение, выдвигающие инициативный проект, к письменному документу, предусмотренному пунктом 5 настоящего Порядка, прикладывают копию своего устава, заверенную руководителем постоянно действующего руководящего органа общественного объединения или его структурного подразделения.</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11.  В случае выдвижения инициативного проекта юридическим лицом, осуществляющим деятельность на территории муниципального образования (за исключением лиц, предусмотренных подпунктами 2, 4, 5 пункта 4 настоящего Порядка), письменный документ, предусмотренный пунктом 5 настоящего Порядка, должен содержать полное наименование юридического лица, его индивидуальный номер налогоплательщика и должен быть подписан в соответствии с учредительными документами юридического лица органом (руководителем органа) юридического лица с проставлением печати юридического лица (при наличии).</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12. В случае выдвижения инициативного проекта индивидуальным предпринимателем, осуществляющим деятельность на территории муниципального образования, письменный документ, предусмотренный пунктом 5 настоящего Порядка, должен содержать фамилию, имя, отчество (последнее – при наличии), индивидуальный номер налогоплательщика соответствующего индивидуального предпринимателя и должен быть собственноручно им подписан.</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13. Инициатор инициативного проекта, предусмотренный пунктом 4 настоящего Порядка (далее – инициатор инициативного проекта), в целях участия в организации обсуждения, внесения, рассмотрения, конкурного отбора инициативных проектов вправе определить своего представителя (своих представителей). В этом случае к письменному документу, предусмотренному пунктом 5 настоящего Порядка, инициатором инициативного проекта прилагается перечень своих представителей с указанием следующих сведений о каждом представителе: фамилия, имя, отчество (последнее – при наличии), дата рождения, адрес места жительства, предпочитаемый способ связи с представителем, а также с собственноручной подписью каждого представителя о согласии осуществлять соответствующие функции.</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Инициатор инициативного проекта в любое время до окончания рассмотрения инициативного проекта Администрацией вправе уведомить Администрацию,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 оформленного в соответствии с требованиями абзаца первого настоящего пункта.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Глава 3. Требования к содержанию инициативного проекта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14. Инициативный проект должен содержать следующие сведения: </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описание проблемы, решение которой имеет приоритетное значение для жителей муниципального образования или его части;</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обоснование предложений по решению указанной проблемы;</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описание ожидаемого результата (ожидаемых результатов) реализации инициативного проекта;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предварительный расчет необходимых расходов на реализацию инициативного проекта;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планируемые сроки реализации инициативного проекта;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сведения о планируемом (возможном) финансовом, имущественном и (или) трудовом участии заинтересованных лиц в реализации данного проекта;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15. Обоснование предложений по решению проблемы, решение которой имеет приоритетное значение для жителей муниципального образования или его части, предусмотренное подпунктом 2 пункта 14 настоящего Порядка, должно содержать следующую информацию:</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указание на вопрос местного значения, решаемый органами местного самоуправления муниципального образования, и (или) на право на решение вопросов, не отнесенного к вопросам местного значения муниципального образования, в соответствии со статьями ___  Федерального закона от 6 октября 2003 года № 131-ФЗ «Об общих принципах организации местного самоуправления в Российской Федерации», в связи с которым (которыми) выдвигается инициативный проект;</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обоснование способов и средств решения соответствующей проблемы, которые могут (должны) быть применены при реализации инициативного проекта.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16. В случае если планируемые сроки реализации инициативного проекта выходят за рамки одного финансового года, информация, предусмотренная подпунктами 4, 7 пункта 14 настоящего Порядка, включается в инициативный проект в общей сумме, а также с разделением на соответствующие финансовые периоды в рамках планируемых сроков реализации инициативного проекта.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17. В случае если реализация инициативного проекта предлагается на части территории муниципального образования, в инициативный проект включается обоснование части (частей) муниципального образования, на которой (на которых) предлагается реализация инициативного проекта.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18. Инициативный проект может содержать помимо сведений, предусмотренных пунктом 14 настоящего Порядка, любые иные сведения (включая иллюстративные материалы), которые по мнению инициатора инициативного проекта раскрывают цели, порядок, средства реализации и (или) иные особенности инициативного проекта.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19. Содержание инициативного проекта после выдвижения соответствующей инициативы в соответствии с главой 2 настоящего Порядка не может быть изменено, за исключением случая совместной доработки инициативного проекта в порядке, предусмотренном пунктами 41, 42 настоящего Порядка.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Глава 4. Обсуждение инициативного проекта в целях его поддержки</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20.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либо в его поддержку может быть организован опрос граждан или сбор подписей граждан.</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(Вариант :</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20.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21. Участие населения муниципального образования в формах, предусмотренных пунктом 20 настоящего Порядка, осуществляется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решения о поддержке инициативного проекта.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22. Инициатор инициативного проекта выбирает организационную форму (формы), в которой (в которых) может быть обсужден и поддержан инициативный проект, самостоятельно из числа предусмотренных пунктом 20 настоящего Порядка.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23. Порядок назначения и проведения собрания или конференции граждан (за исключением собрания или конференции граждан по вопросам осуществления территориального общественного самоуправления), в целях, предусмотренных пунктом 21 настоящего Порядка, определяется нормативными правовыми актами Думы.</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На сходе, собрании или конференции граждан может быть принято решение об определении лиц, которые вправе осуществлять общественный контроль за реализацией инициативного проекта.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24. Порядок назначения и проведения собрания или конференции граждан по вопросам осуществления территориального общественного самоуправления, в целях, предусмотренных пунктом 21 настоящего Порядка, определяется уставом территориального общественного самоуправления.</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 которые вправе осуществлять общественный контроль за реализацией инициативного проекта.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25. Порядок назначения и проведения опроса граждан в целях, предусмотренных пунктом 21 настоящего Порядка, определяется нормативным правовым актом Думы в соответствии с Законом Иркутской области от 2 марта 2016 года № 7-ОЗ «Об основах назначения и проведения опроса граждан в муниципальных образованиях Иркутской области».</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При проведении опроса граждан инициативный проект считается поддержанным гражданами, если в поддержку инициативного проекта подали свои голоса не менее половины граждан, принявших участие в голосовании, если иное не установлено правовыми актами Думы.</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26. Порядок сбора подписей граждан в целях, предусмотренных пунктом 21 настоящего Порядка, определяется нормативными правовыми актами Думы.</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При проведении сбора подписей граждан инициативный проект считается поддержанным гражданами, если в его поддержку собраны подписи граждан в количестве не менее ___% от числа граждан, проживающих на территории муниципального образования (части территории муниципального образования, на которой предполагается реализация инициативного проекта), но не менее ___ подписей .</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27. Граждане принимают решение о поддержке инициативного проекта или об отказе в такой поддержке свободно и добровольно.</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 но не более одного раза в каждой соответствующей форме, предусмотренной пунктом 20 настоящего Порядка.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Глава 5. Внесение инициативного проекта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28. В случае если в результате обсуждения в порядке, предусмотренном главой 4 настоящего Порядка, инициативный проект был поддержан гражданами, в Администрацию инициатором инициативного проекта представляются (направляются) следующие документы:</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инициативный проект в форме письменного документа, предусмотренного пунктом 5 настоящего Порядка;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документы, прилагаемые к инициативному проекту в соответствии с абзацем вторым пункта 10 настоящего Порядка (в случае если инициатором инициативного проекта является общественное объединение или его структурное подразделение);</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перечень представителей инициатора инициативного проекта, предусмотренный абзацем первым пункта 13 настоящего Порядка (при наличии);</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протокол схода, собрания или конференции граждан, и (или) результаты опроса граждан и (или) подписные листы с протоколом об итогах сбора подписей граждан, подтверждающие поддержку инициативного проекта жителями муниципального образования или его части;</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(Вариант:</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4) протокол схода, собрания или конференции граждан, подтверждающий поддержку инициативного проекта жителями муниципального образования или его части;) </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документ, содержащий указание на предпочитаемый способ (способы) связи с инициатором инициативного проекта или его представителем (через организации почтовой связи, по адресу электронной почты или иным способом).</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29. Документы, предусмотренные пунктом 28 настоящего Порядка, представляются (направляются) в Администрацию одним из следующих способов:</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лично инициатором инициативного проекта (в том числе лично одним из членов инициативной группы граждан, предусмотренной подпунктом 1 пункта 4 настоящего Порядка) либо его представителем (представителями), уполномоченным (уполномоченными) в порядке, предусмотренным пунктом 13 настоящего Порядка;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через организации почтовой связи.</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30. Днем внесения в Администрацию инициативного проекта признается день регистрации в Администрации поступивших документов, предусмотренных пунктом 28 настоящего Порядка, при условии соблюдения следующих условий:</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выдвижение инициативного проекта лицом (органом, организацией, группой граждан), которые в соответствии с пунктом 4 настоящего Порядка вправе быть инициаторами инициативного проекта;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полнота комплекта документов, предусмотренного пунктом 28 настоящего Порядка;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соблюдение требований к содержанию документов, предусмотренных статьей 261 Федерального закона от 6 октября 2003 года № 131-ФЗ «Об общих принципах организации местного самоуправления в Российской Федерации», пунктами 5–17 настоящего Порядка.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31. После регистрации поступления документов, предусмотренных пунктом 28 настоящего Порядка, Администрация:</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выдает лицу, представившему указанные документы способом, предусмотренным подпунктом 1 пункта 29 настоящего Порядка, подтверждение об их приеме, не позднее 15 минут после представления документов;</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направляет почтовой связью лицу, направившему указанные документы способом, предусмотренным подпунктом 2 пункта 29 настоящего Порядка, подтверждение об их приеме не позднее рабочего дня, следующего за днем поступления документов.</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32. Администрация рассматривает документы, предусмотренные пунктом 28 настоящего Порядка, на предмет соблюдения условий, предусмотренных подпунктами 1–3 пункта 30 настоящего Порядка, и в течение трех рабочих дней со дня регистрации поступления инициативного проекта принимает решение о принятии инициативного проекта рассмотрению или об отказе в принятии инициативного проекта к рассмотрению.</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33.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 в котором должно содержаться указание на основание (основания) для его принятия, 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28 настоящего Порядка, а если такой документ отсутствует – через организации почтовой связи по адресу места жительства (места нахождения) инициатора инициативного проекта.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34. 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 опубликовывает (обнародует), а также размещает на официальном сайте муниципального образования в информационно-телекоммуникационной сети «Интернет» по адресу __________  (далее – официальный сайт) информацию, предусмотренную пунктом 35 настоящего Порядка. </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 xml:space="preserve">В сельском населенном пункте указанная информация доводится до сведения граждан также старостой сельского населенного пункта. </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35. Опубликованию (обнародованию), а также размещению на официальном сайте подлежит следующая информация:</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сведения об инициативном проекте, указанные в пункте 14 настоящего Порядка;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сведения об инициаторе инициативного проекта (без указания дат рождения, адресов места жительства и иных персональных данных граждан, за исключением их фамилий, имен, отчеств);</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информация о возможности представления в Администрацию жителями муниципального образования, достигшими шестнадцатилетнего возраста, своих замечаний и (или) предложений по инициативному проекту с указанием:</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а) срока представления замечаний и (или) предложений, который не может составлять менее пяти рабочих дней со дня опубликования (обнародования), размещения на официальном сайте;</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б) способов представления указанных замечаний и (или) предложений;</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в) требований к составу сведений о гражданине, направившем замечания и (или) предложения, которые должны быть указаны в соответствующем сообщении гражданина.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Глава 6. Рассмотрение инициативного проекта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36. Инициативный проект подлежит обязательному рассмотрению Администрацией в течение 30 календарных дней со дня его внесения.</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37. Администрация не позднее 15 календарных дней со дня внесения инициативного проекта: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проверяет соблюдение установленного Федеральным законом от 6 октября 2003 года № 131-ФЗ «Об общих принципах организации местного самоуправления в Российской Федерации» и настоящим Порядком (в случае если инициативный проект выдвигается для получения финансовой поддержки за счет межбюджетных трансфертов из областного бюджета – законом Иркутской области и (или) иным нормативным правовым актом Иркутской области) порядка внесения инициативного проекта и его рассмотрения, в том числе соблюдение требований:</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а) к территории, на которой предполагается реализация инициативного проекта, предусмотренных в соответствии с пунктом 2 настоящего Порядка;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б) к инициатору инициативного проекта, предусмотренных пунктом 4 настоящего Порядка;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в) к порядку проведения и результатам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опроса граждан или сбора подписей граждан, проведенным в целях, предусмотренных пунктом 21 настоящего Порядка;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(вариант:</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в) к порядку проведения и результатам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проведенным в целях, предусмотренных пунктом 21 настоящего Порядка;) </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проверяет 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 «Корсукское»;</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устанавливает наличие средств местного бюджета в объеме средств, необходимом для реализации инициативного проекта, ис</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точником формирования которых не являются инициативные платежи (применительно к каждому финансовому периоду в рамках планируемых сроков реализации инициативного проекта);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устанавливает наличие возможностей решения описанной в инициативном проекте проблемы более эффективным способом;</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устанавливает наличие иных инициативных проектов (в том числе с описанием аналогичных по содержанию приоритетных проблем), внесенных в Администрацию и рассмотрение которых не завершено;</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7) определяет, относится ли инициативный проект к числу инициативных проектов, которые выдвигаются для получения финансовой поддержки за счет межбюджетных трансфертов из областного бюджета;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8) рассматривает предложения и (или) замечания, поступившие от жителей муниципального образования в соответствии с подпунктом 3 пункта 35 настоящего Порядка.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38. В случае выявления двух или более инициативных проектов (в том числе с описанием аналогичных по содержанию приоритетных проблем), внесенных в Администрацию, в отношении которых отсутствуют обстоятельства, предусмотренные пунктами 1–4 части 7 статьи 261 Федерального закона от 6 октября 2003 года № 131-ФЗ «Об общих принципах организации местного самоуправления в Российской Федерации»  и рассмотрение которых не завершено (за исключением инициативных проектов, которые выдвигаются для получения финансовой поддержки за счет межбюджетных трансфертов из областного бюджета), Администрация обязана назначить и провести конкурсный отбор соответствующих инициативных проектов в порядке, предусмотренном главой 7 настоящего Порядка.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39. По окончании проверки, предусмотренной пунктом 37 настоящего Порядка,  а в случае, предусмотренном пунктом 38 настоящего Порядка, – по результатам конкурсного отбора, но не позднее срока, предусмотренного пунктом 36 настоящего Порядка, Администрация принимает в форме правового акта Администрации одно из следующих решений:</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40.  Администрация принимает решение об отказе в поддержке инициативного проекта в одном из следующих случаев:</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несоблюдение установленного Федеральным законом от 6 октября 2003 года № 131-ФЗ «Об общих принципах организации местного самоуправления в Российской Федерации», настоящим Порядком порядка внесения инициативного проекта и его рассмотрения;</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 (наименование устава);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наличие возможности решения описанной в инициативном проекте проблемы более эффективным способом;</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6) признание инициативного проекта не прошедшим конкурсный отбор.</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41.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 При этом Администрация вправе, а в случае, предусмотренном подпунктом 5 пункта 40 настоящего Порядка, обязана предложить инициатору инициативного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lastRenderedPageBreak/>
        <w:t>42. В случае если Администрация в соответствии с пунктом 41 настоящего Порядка принимает решение предложить инициатору инициативного проекта совместно доработать инициативный проект, Администрация:</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направляет инициатору инициативного проекта и (или) его представителю (представителям) соответствующее предложение 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28 настоящего Порядка;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определяет срок, в течение которого предлагается осуществить совместную доработку инициативного проекта, который не может быть менее одного и более трех месяцев со дня направления соответствующего предложения;</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определяет должностных лиц Администрации, на которые возлагается участие в совместной доработке инициативного проекта.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43. После доработки инициативный проект может быть повторно внесен на рассмотрение Администрации в порядке, предусмотренном настоящим Порядком.</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44. Информация о результатах рассмотрения инициативного проекта опубликовывается (обнародуется), а также подлежит размещению на официальном сайте Администрацией в течение трех рабочих дней со дня принятия в отношении инициативного проекта решений, предусмотренных пунктом 39 настоящего Порядка. </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В сельском населенном пункте указанная информация доводится до сведения граждан также старостой сельского населенного пункта. </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Глава 7. Порядок проведения конкурсного отбора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инициативных проектов</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45. Решение о назначении конкурсного отбора принимается в форме правового акта Администрации и должно содержать:</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перечень инициативных проектов с указанием их инициаторов, среди которых осуществляется конкурсный отбор;</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дату проведения конкурсного отбора, которая не может быть позднее 30 календарных дней со дня внесения инициативного проекта, внесенного раньше иных инициативных проектов, по которым проводится конкурсный отбор, а также место и время проведения конкурсного отбора.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46. О назначении конкурсного отбора, а также о обстоятельствах, предусмотренных подпунктами 1 и 2 пункта 45 настоящего Порядка, Администрация обязана уведомить инициатора каждого из соответствующих инициативных проектов и (или) представителя (представителей) инициаторов указанных инициативных проектов.</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47. Проведение конкурсного отбора организуется Администрацией с участием коллегиального органа (комиссии),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261 Федерального закона от 6 октября 2003 года № 131-ФЗ «Об общих принципах организации местного самоуправления в Российской Федерации».</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48. Конкурсный отбор проводится с участием инициаторов инициативных проектов, включенных в перечень, предусмотренный подпунктом 1 пункта 45 настоящего Порядка, и их представителей. Указанным лицам при проведении конкурсного отбора должна быть обеспечена возможность изложения своих позиций по каждому из инициативных проектов, участвующих в конкурсном отборе.</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В обсуждении инициативных проектов вправе принимать участие также жители муниципального образования, должностные лица государственных органов, органов местного самоуправления в порядке, предусмотренном нормативным правовым актом Думы.</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 xml:space="preserve">49. При проведении конкурсного отбора инициативных проектов применяются следующие критерии: </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инициативный проект решает проблему, имеющую наиболее приоритетное значение для жителей муниципального образования;</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инициативный проект пользуется наибольшей поддержкой жителей муниципального образования;</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реализация инициативного проекта требует меньшего объема средств местного бюджета;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4) реализация инициативного проекта требует меньшего объема средств инициативных платежей;</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 инициативный проект имеет более короткие сроки реализации.</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50. Прошедшим конкурсный отбор объявляется один инициативный проект из числа участвующих в конкурсном отборе, который наилучшим образом соответствует критериям конкурсного отбора, если иное не предусмотрено пунктом 51 настоящего Порядка.</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51. По решению коллегиального органа (комиссии), предусмотренного пунктом 47 настоящего Порядка,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1) инициативные проекты, которые объявлены прошедшими конкурсный отбор, лучшим образом соответствуют критериям конкурсного отбора, чем инициативные проекты, которые объявлены не прошедшими конкурсный отбор (если таковые имеются);</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2) инициативные проекты, которые объявлены прошедшими конкурсный отбор, по своим целям, способам и средствам решения соответствующей проблемы, срокам реализации, иным особенностям допускают совместную реализацию;</w:t>
      </w:r>
    </w:p>
    <w:p w:rsidR="00634A25"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3) суммарный объем средств местного бюджета, необходимый для реализации инициативных проектов, которые объявлены прошедшими конкурсный отбор, а также инициативных проектов, в отношении которых ранее Администрацией было принято решение, предусмотренное подпунктом 1 пункта 39 настоящего Порядка, в каждом финансовом периоде не превышает бюджетных ассигнований, предусмотренных решением о местном бюджете на соответствующие цели в том же финансовом периоде.</w:t>
      </w:r>
    </w:p>
    <w:p w:rsidR="008918BB" w:rsidRPr="00634A25" w:rsidRDefault="00634A25" w:rsidP="00634A25">
      <w:pPr>
        <w:widowControl w:val="0"/>
        <w:autoSpaceDE w:val="0"/>
        <w:autoSpaceDN w:val="0"/>
        <w:adjustRightInd w:val="0"/>
        <w:rPr>
          <w:rFonts w:ascii="Times New Roman CYR" w:eastAsiaTheme="minorEastAsia" w:hAnsi="Times New Roman CYR" w:cs="Times New Roman CYR"/>
          <w:sz w:val="16"/>
          <w:szCs w:val="16"/>
        </w:rPr>
      </w:pPr>
      <w:r w:rsidRPr="00634A25">
        <w:rPr>
          <w:rFonts w:ascii="Times New Roman CYR" w:eastAsiaTheme="minorEastAsia" w:hAnsi="Times New Roman CYR" w:cs="Times New Roman CYR"/>
          <w:sz w:val="16"/>
          <w:szCs w:val="16"/>
        </w:rPr>
        <w:t>52. Администрация в течение трех рабочих дней со дня проведения конкурсного отбора опубликовывает (обнародует), а также размещает на официальном сайте информацию о его результатах. В сельском населенном пункте указанная информация  доводится до сведения граждан  также старостой сельского населенного пункта.</w:t>
      </w:r>
    </w:p>
    <w:p w:rsidR="008918BB" w:rsidRPr="00634A25" w:rsidRDefault="008918BB" w:rsidP="008918BB">
      <w:pPr>
        <w:widowControl w:val="0"/>
        <w:autoSpaceDE w:val="0"/>
        <w:autoSpaceDN w:val="0"/>
        <w:adjustRightInd w:val="0"/>
        <w:jc w:val="right"/>
        <w:rPr>
          <w:rFonts w:ascii="Times New Roman CYR" w:eastAsiaTheme="minorEastAsia" w:hAnsi="Times New Roman CYR" w:cs="Times New Roman CYR"/>
          <w:sz w:val="16"/>
          <w:szCs w:val="16"/>
        </w:rPr>
      </w:pPr>
    </w:p>
    <w:p w:rsidR="008918BB" w:rsidRPr="008918BB" w:rsidRDefault="008918BB" w:rsidP="008918BB">
      <w:pPr>
        <w:widowControl w:val="0"/>
        <w:autoSpaceDE w:val="0"/>
        <w:autoSpaceDN w:val="0"/>
        <w:adjustRightInd w:val="0"/>
        <w:jc w:val="right"/>
        <w:rPr>
          <w:rFonts w:ascii="Times New Roman CYR" w:eastAsiaTheme="minorEastAsia" w:hAnsi="Times New Roman CYR" w:cs="Times New Roman CYR"/>
        </w:rPr>
      </w:pPr>
    </w:p>
    <w:p w:rsidR="008918BB" w:rsidRPr="008918BB" w:rsidRDefault="008918BB" w:rsidP="008918BB">
      <w:pPr>
        <w:widowControl w:val="0"/>
        <w:autoSpaceDE w:val="0"/>
        <w:autoSpaceDN w:val="0"/>
        <w:adjustRightInd w:val="0"/>
        <w:jc w:val="right"/>
        <w:rPr>
          <w:rFonts w:ascii="Times New Roman CYR" w:eastAsiaTheme="minorEastAsia" w:hAnsi="Times New Roman CYR" w:cs="Times New Roman CYR"/>
        </w:rPr>
      </w:pPr>
    </w:p>
    <w:p w:rsidR="008918BB" w:rsidRPr="008918BB" w:rsidRDefault="008918BB" w:rsidP="008918BB">
      <w:pPr>
        <w:widowControl w:val="0"/>
        <w:autoSpaceDE w:val="0"/>
        <w:autoSpaceDN w:val="0"/>
        <w:adjustRightInd w:val="0"/>
        <w:jc w:val="right"/>
        <w:rPr>
          <w:rFonts w:ascii="Times New Roman CYR" w:eastAsiaTheme="minorEastAsia" w:hAnsi="Times New Roman CYR" w:cs="Times New Roman CYR"/>
        </w:rPr>
      </w:pPr>
    </w:p>
    <w:p w:rsidR="008918BB" w:rsidRPr="008918BB" w:rsidRDefault="008918BB" w:rsidP="008918BB">
      <w:pPr>
        <w:widowControl w:val="0"/>
        <w:autoSpaceDE w:val="0"/>
        <w:autoSpaceDN w:val="0"/>
        <w:adjustRightInd w:val="0"/>
        <w:jc w:val="right"/>
        <w:rPr>
          <w:rFonts w:ascii="Times New Roman CYR" w:eastAsiaTheme="minorEastAsia" w:hAnsi="Times New Roman CYR" w:cs="Times New Roman CYR"/>
        </w:rPr>
      </w:pPr>
    </w:p>
    <w:p w:rsidR="008918BB" w:rsidRPr="008918BB" w:rsidRDefault="008918BB" w:rsidP="008918BB">
      <w:pPr>
        <w:widowControl w:val="0"/>
        <w:autoSpaceDE w:val="0"/>
        <w:autoSpaceDN w:val="0"/>
        <w:adjustRightInd w:val="0"/>
        <w:jc w:val="right"/>
        <w:rPr>
          <w:rFonts w:ascii="Times New Roman CYR" w:eastAsiaTheme="minorEastAsia" w:hAnsi="Times New Roman CYR" w:cs="Times New Roman CYR"/>
        </w:rPr>
      </w:pPr>
    </w:p>
    <w:p w:rsidR="008918BB" w:rsidRPr="008918BB" w:rsidRDefault="008918BB" w:rsidP="008918BB">
      <w:pPr>
        <w:widowControl w:val="0"/>
        <w:autoSpaceDE w:val="0"/>
        <w:autoSpaceDN w:val="0"/>
        <w:adjustRightInd w:val="0"/>
        <w:jc w:val="right"/>
        <w:rPr>
          <w:rFonts w:ascii="Times New Roman CYR" w:eastAsiaTheme="minorEastAsia" w:hAnsi="Times New Roman CYR" w:cs="Times New Roman CYR"/>
        </w:rPr>
      </w:pPr>
    </w:p>
    <w:p w:rsidR="008918BB" w:rsidRPr="008918BB" w:rsidRDefault="008918BB" w:rsidP="008918BB">
      <w:pPr>
        <w:widowControl w:val="0"/>
        <w:autoSpaceDE w:val="0"/>
        <w:autoSpaceDN w:val="0"/>
        <w:adjustRightInd w:val="0"/>
        <w:jc w:val="right"/>
        <w:rPr>
          <w:rFonts w:ascii="Times New Roman CYR" w:eastAsiaTheme="minorEastAsia" w:hAnsi="Times New Roman CYR" w:cs="Times New Roman CYR"/>
        </w:rPr>
      </w:pPr>
    </w:p>
    <w:p w:rsidR="008918BB" w:rsidRPr="008918BB" w:rsidRDefault="008918BB" w:rsidP="008918BB">
      <w:pPr>
        <w:widowControl w:val="0"/>
        <w:autoSpaceDE w:val="0"/>
        <w:autoSpaceDN w:val="0"/>
        <w:adjustRightInd w:val="0"/>
        <w:jc w:val="right"/>
        <w:rPr>
          <w:rFonts w:ascii="Times New Roman CYR" w:eastAsiaTheme="minorEastAsia" w:hAnsi="Times New Roman CYR" w:cs="Times New Roman CYR"/>
        </w:rPr>
      </w:pPr>
    </w:p>
    <w:p w:rsidR="008918BB" w:rsidRPr="008918BB" w:rsidRDefault="008918BB" w:rsidP="008918BB">
      <w:pPr>
        <w:widowControl w:val="0"/>
        <w:autoSpaceDE w:val="0"/>
        <w:autoSpaceDN w:val="0"/>
        <w:adjustRightInd w:val="0"/>
        <w:jc w:val="right"/>
        <w:rPr>
          <w:rFonts w:ascii="Times New Roman CYR" w:eastAsiaTheme="minorEastAsia" w:hAnsi="Times New Roman CYR" w:cs="Times New Roman CYR"/>
        </w:rPr>
      </w:pPr>
    </w:p>
    <w:p w:rsidR="008918BB" w:rsidRPr="008918BB" w:rsidRDefault="008918BB" w:rsidP="008918BB">
      <w:pPr>
        <w:widowControl w:val="0"/>
        <w:autoSpaceDE w:val="0"/>
        <w:autoSpaceDN w:val="0"/>
        <w:adjustRightInd w:val="0"/>
        <w:jc w:val="right"/>
        <w:rPr>
          <w:rFonts w:ascii="Times New Roman CYR" w:eastAsiaTheme="minorEastAsia" w:hAnsi="Times New Roman CYR" w:cs="Times New Roman CYR"/>
        </w:rPr>
      </w:pPr>
    </w:p>
    <w:p w:rsidR="008918BB" w:rsidRPr="008918BB" w:rsidRDefault="008918BB" w:rsidP="008918BB">
      <w:pPr>
        <w:widowControl w:val="0"/>
        <w:autoSpaceDE w:val="0"/>
        <w:autoSpaceDN w:val="0"/>
        <w:adjustRightInd w:val="0"/>
        <w:jc w:val="right"/>
        <w:rPr>
          <w:rFonts w:ascii="Times New Roman CYR" w:eastAsiaTheme="minorEastAsia" w:hAnsi="Times New Roman CYR" w:cs="Times New Roman CYR"/>
        </w:rPr>
      </w:pPr>
    </w:p>
    <w:p w:rsidR="008918BB" w:rsidRPr="008918BB" w:rsidRDefault="008918BB" w:rsidP="008918BB">
      <w:pPr>
        <w:widowControl w:val="0"/>
        <w:autoSpaceDE w:val="0"/>
        <w:autoSpaceDN w:val="0"/>
        <w:adjustRightInd w:val="0"/>
        <w:jc w:val="right"/>
        <w:rPr>
          <w:rFonts w:ascii="Times New Roman CYR" w:eastAsiaTheme="minorEastAsia" w:hAnsi="Times New Roman CYR" w:cs="Times New Roman CYR"/>
        </w:rPr>
      </w:pPr>
    </w:p>
    <w:p w:rsidR="008918BB" w:rsidRPr="008918BB" w:rsidRDefault="008918BB" w:rsidP="008918BB">
      <w:pPr>
        <w:widowControl w:val="0"/>
        <w:autoSpaceDE w:val="0"/>
        <w:autoSpaceDN w:val="0"/>
        <w:adjustRightInd w:val="0"/>
        <w:jc w:val="right"/>
        <w:rPr>
          <w:rFonts w:ascii="Times New Roman CYR" w:eastAsiaTheme="minorEastAsia" w:hAnsi="Times New Roman CYR" w:cs="Times New Roman CYR"/>
        </w:rPr>
      </w:pPr>
    </w:p>
    <w:p w:rsidR="008918BB" w:rsidRPr="008918BB" w:rsidRDefault="008918BB" w:rsidP="008918BB">
      <w:pPr>
        <w:widowControl w:val="0"/>
        <w:autoSpaceDE w:val="0"/>
        <w:autoSpaceDN w:val="0"/>
        <w:adjustRightInd w:val="0"/>
        <w:jc w:val="right"/>
        <w:rPr>
          <w:rFonts w:ascii="Times New Roman CYR" w:eastAsiaTheme="minorEastAsia" w:hAnsi="Times New Roman CYR" w:cs="Times New Roman CYR"/>
        </w:rPr>
      </w:pPr>
    </w:p>
    <w:p w:rsidR="008918BB" w:rsidRPr="008918BB" w:rsidRDefault="008918BB" w:rsidP="008918BB">
      <w:pPr>
        <w:widowControl w:val="0"/>
        <w:autoSpaceDE w:val="0"/>
        <w:autoSpaceDN w:val="0"/>
        <w:adjustRightInd w:val="0"/>
        <w:jc w:val="right"/>
        <w:rPr>
          <w:rFonts w:ascii="Times New Roman CYR" w:eastAsiaTheme="minorEastAsia" w:hAnsi="Times New Roman CYR" w:cs="Times New Roman CYR"/>
        </w:rPr>
      </w:pPr>
    </w:p>
    <w:p w:rsidR="008918BB" w:rsidRPr="008918BB" w:rsidRDefault="008918BB" w:rsidP="008918BB">
      <w:pPr>
        <w:widowControl w:val="0"/>
        <w:autoSpaceDE w:val="0"/>
        <w:autoSpaceDN w:val="0"/>
        <w:adjustRightInd w:val="0"/>
        <w:jc w:val="right"/>
        <w:rPr>
          <w:rFonts w:ascii="Times New Roman CYR" w:eastAsiaTheme="minorEastAsia" w:hAnsi="Times New Roman CYR" w:cs="Times New Roman CYR"/>
        </w:rPr>
      </w:pPr>
    </w:p>
    <w:p w:rsidR="008918BB" w:rsidRPr="008918BB" w:rsidRDefault="008918BB" w:rsidP="008918BB">
      <w:pPr>
        <w:widowControl w:val="0"/>
        <w:autoSpaceDE w:val="0"/>
        <w:autoSpaceDN w:val="0"/>
        <w:adjustRightInd w:val="0"/>
        <w:jc w:val="right"/>
        <w:rPr>
          <w:rFonts w:ascii="Times New Roman CYR" w:eastAsiaTheme="minorEastAsia" w:hAnsi="Times New Roman CYR" w:cs="Times New Roman CYR"/>
        </w:rPr>
      </w:pPr>
    </w:p>
    <w:p w:rsidR="00D60741" w:rsidRDefault="00D60741" w:rsidP="00FD171B">
      <w:pPr>
        <w:rPr>
          <w:rFonts w:ascii="Arial" w:hAnsi="Arial" w:cs="Arial"/>
          <w:color w:val="483B3F"/>
          <w:sz w:val="30"/>
          <w:szCs w:val="30"/>
        </w:rPr>
      </w:pPr>
    </w:p>
    <w:p w:rsidR="00D60741" w:rsidRDefault="00D6074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895A98" w:rsidRDefault="00895A98" w:rsidP="00FD171B">
      <w:pPr>
        <w:rPr>
          <w:rFonts w:ascii="Arial" w:hAnsi="Arial" w:cs="Arial"/>
          <w:color w:val="483B3F"/>
          <w:sz w:val="30"/>
          <w:szCs w:val="30"/>
        </w:rPr>
      </w:pPr>
    </w:p>
    <w:p w:rsidR="00895A98" w:rsidRDefault="00895A98" w:rsidP="00FD171B">
      <w:pPr>
        <w:rPr>
          <w:rFonts w:ascii="Arial" w:hAnsi="Arial" w:cs="Arial"/>
          <w:color w:val="483B3F"/>
          <w:sz w:val="30"/>
          <w:szCs w:val="30"/>
        </w:rPr>
      </w:pPr>
    </w:p>
    <w:p w:rsidR="00895A98" w:rsidRDefault="00895A98" w:rsidP="00FD171B">
      <w:pPr>
        <w:rPr>
          <w:rFonts w:ascii="Arial" w:hAnsi="Arial" w:cs="Arial"/>
          <w:color w:val="483B3F"/>
          <w:sz w:val="30"/>
          <w:szCs w:val="30"/>
        </w:rPr>
      </w:pPr>
    </w:p>
    <w:p w:rsidR="00895A98" w:rsidRDefault="00895A98" w:rsidP="00FD171B">
      <w:pPr>
        <w:rPr>
          <w:rFonts w:ascii="Arial" w:hAnsi="Arial" w:cs="Arial"/>
          <w:color w:val="483B3F"/>
          <w:sz w:val="30"/>
          <w:szCs w:val="30"/>
        </w:rPr>
      </w:pPr>
    </w:p>
    <w:p w:rsidR="00895A98" w:rsidRDefault="00895A98" w:rsidP="00FD171B">
      <w:pPr>
        <w:rPr>
          <w:rFonts w:ascii="Arial" w:hAnsi="Arial" w:cs="Arial"/>
          <w:color w:val="483B3F"/>
          <w:sz w:val="30"/>
          <w:szCs w:val="30"/>
        </w:rPr>
      </w:pPr>
    </w:p>
    <w:p w:rsidR="00E04A9D" w:rsidRDefault="00E04A9D" w:rsidP="00FD171B">
      <w:pPr>
        <w:rPr>
          <w:rFonts w:ascii="Arial" w:hAnsi="Arial" w:cs="Arial"/>
          <w:color w:val="483B3F"/>
          <w:sz w:val="30"/>
          <w:szCs w:val="30"/>
        </w:rPr>
      </w:pPr>
    </w:p>
    <w:p w:rsidR="00E04A9D" w:rsidRDefault="00E04A9D"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w:t>
      </w:r>
      <w:r w:rsidR="00895A98">
        <w:rPr>
          <w:i/>
          <w:sz w:val="28"/>
          <w:szCs w:val="28"/>
        </w:rPr>
        <w:t xml:space="preserve"> </w:t>
      </w:r>
      <w:r>
        <w:rPr>
          <w:i/>
          <w:sz w:val="28"/>
          <w:szCs w:val="28"/>
        </w:rPr>
        <w:t>-</w:t>
      </w:r>
      <w:r w:rsidR="00895A98">
        <w:rPr>
          <w:i/>
          <w:sz w:val="28"/>
          <w:szCs w:val="28"/>
        </w:rPr>
        <w:t xml:space="preserve"> Хаптахаев Е.А.</w:t>
      </w:r>
    </w:p>
    <w:p w:rsidR="00FD171B" w:rsidRDefault="00895A98" w:rsidP="00FD171B">
      <w:pPr>
        <w:rPr>
          <w:i/>
          <w:sz w:val="28"/>
          <w:szCs w:val="28"/>
        </w:rPr>
      </w:pPr>
      <w:r>
        <w:rPr>
          <w:i/>
          <w:sz w:val="28"/>
          <w:szCs w:val="28"/>
        </w:rPr>
        <w:t>Адрес редакции- д</w:t>
      </w:r>
      <w:r w:rsidR="00FD171B">
        <w:rPr>
          <w:i/>
          <w:sz w:val="28"/>
          <w:szCs w:val="28"/>
        </w:rPr>
        <w:t>.</w:t>
      </w:r>
      <w:r>
        <w:rPr>
          <w:i/>
          <w:sz w:val="28"/>
          <w:szCs w:val="28"/>
        </w:rPr>
        <w:t xml:space="preserve"> </w:t>
      </w:r>
      <w:r w:rsidR="00FD171B">
        <w:rPr>
          <w:i/>
          <w:sz w:val="28"/>
          <w:szCs w:val="28"/>
        </w:rPr>
        <w:t>Корсук, ул. Трактовая-8, Эхирит-Булагатского района</w:t>
      </w:r>
    </w:p>
    <w:p w:rsidR="00FD171B" w:rsidRDefault="00FD171B" w:rsidP="00FD171B">
      <w:pPr>
        <w:rPr>
          <w:i/>
          <w:sz w:val="28"/>
          <w:szCs w:val="28"/>
        </w:rPr>
      </w:pPr>
      <w:r>
        <w:rPr>
          <w:i/>
          <w:sz w:val="28"/>
          <w:szCs w:val="28"/>
        </w:rPr>
        <w:t>Тираж-50 экз</w:t>
      </w:r>
    </w:p>
    <w:p w:rsidR="00FD171B" w:rsidRDefault="007178AD" w:rsidP="00FD171B">
      <w:pPr>
        <w:rPr>
          <w:i/>
          <w:sz w:val="28"/>
          <w:szCs w:val="28"/>
        </w:rPr>
      </w:pPr>
      <w:r>
        <w:rPr>
          <w:i/>
          <w:sz w:val="28"/>
          <w:szCs w:val="28"/>
        </w:rPr>
        <w:t>Подписан в печать-</w:t>
      </w:r>
      <w:r w:rsidR="00895A98">
        <w:rPr>
          <w:i/>
          <w:sz w:val="28"/>
          <w:szCs w:val="28"/>
        </w:rPr>
        <w:t>2</w:t>
      </w:r>
      <w:r w:rsidR="008918BB" w:rsidRPr="00C22B8C">
        <w:rPr>
          <w:i/>
          <w:sz w:val="28"/>
          <w:szCs w:val="28"/>
        </w:rPr>
        <w:t>8</w:t>
      </w:r>
      <w:r w:rsidR="00A27E43">
        <w:rPr>
          <w:i/>
          <w:sz w:val="28"/>
          <w:szCs w:val="28"/>
        </w:rPr>
        <w:t>.0</w:t>
      </w:r>
      <w:r w:rsidR="008918BB" w:rsidRPr="00C22B8C">
        <w:rPr>
          <w:i/>
          <w:sz w:val="28"/>
          <w:szCs w:val="28"/>
        </w:rPr>
        <w:t>5</w:t>
      </w:r>
      <w:r w:rsidR="00A27E43">
        <w:rPr>
          <w:i/>
          <w:sz w:val="28"/>
          <w:szCs w:val="28"/>
        </w:rPr>
        <w:t>.20</w:t>
      </w:r>
      <w:r w:rsidR="00E04A9D">
        <w:rPr>
          <w:i/>
          <w:sz w:val="28"/>
          <w:szCs w:val="28"/>
        </w:rPr>
        <w:t>2</w:t>
      </w:r>
      <w:r w:rsidR="00895A98">
        <w:rPr>
          <w:i/>
          <w:sz w:val="28"/>
          <w:szCs w:val="28"/>
        </w:rPr>
        <w:t>1</w:t>
      </w:r>
      <w:r w:rsidR="00FD171B">
        <w:rPr>
          <w:i/>
          <w:sz w:val="28"/>
          <w:szCs w:val="28"/>
        </w:rPr>
        <w:t>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895A98" w:rsidRDefault="00895A98"/>
    <w:sectPr w:rsidR="00895A98">
      <w:head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413" w:rsidRDefault="00A50413">
      <w:r>
        <w:separator/>
      </w:r>
    </w:p>
  </w:endnote>
  <w:endnote w:type="continuationSeparator" w:id="0">
    <w:p w:rsidR="00A50413" w:rsidRDefault="00A5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413" w:rsidRDefault="00A50413">
      <w:r>
        <w:separator/>
      </w:r>
    </w:p>
  </w:footnote>
  <w:footnote w:type="continuationSeparator" w:id="0">
    <w:p w:rsidR="00A50413" w:rsidRDefault="00A504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0701"/>
      <w:docPartObj>
        <w:docPartGallery w:val="Page Numbers (Top of Page)"/>
        <w:docPartUnique/>
      </w:docPartObj>
    </w:sdtPr>
    <w:sdtEndPr/>
    <w:sdtContent>
      <w:p w:rsidR="008918BB" w:rsidRDefault="008918BB">
        <w:pPr>
          <w:pStyle w:val="a5"/>
          <w:jc w:val="center"/>
        </w:pPr>
        <w:r>
          <w:fldChar w:fldCharType="begin"/>
        </w:r>
        <w:r>
          <w:instrText>PAGE   \* MERGEFORMAT</w:instrText>
        </w:r>
        <w:r>
          <w:fldChar w:fldCharType="separate"/>
        </w:r>
        <w:r w:rsidR="00C22B8C">
          <w:rPr>
            <w:noProof/>
          </w:rPr>
          <w:t>3</w:t>
        </w:r>
        <w:r>
          <w:fldChar w:fldCharType="end"/>
        </w:r>
      </w:p>
    </w:sdtContent>
  </w:sdt>
  <w:p w:rsidR="008918BB" w:rsidRDefault="008918B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7AC3"/>
    <w:multiLevelType w:val="hybridMultilevel"/>
    <w:tmpl w:val="5574C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D01B5F"/>
    <w:multiLevelType w:val="hybridMultilevel"/>
    <w:tmpl w:val="F634E40C"/>
    <w:lvl w:ilvl="0" w:tplc="391C7120">
      <w:start w:val="6"/>
      <w:numFmt w:val="decimal"/>
      <w:lvlText w:val="%1."/>
      <w:lvlJc w:val="left"/>
      <w:pPr>
        <w:ind w:left="786" w:hanging="360"/>
      </w:pPr>
      <w:rPr>
        <w:rFonts w:hint="default"/>
        <w:b/>
        <w:i w:val="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15:restartNumberingAfterBreak="0">
    <w:nsid w:val="0F931D88"/>
    <w:multiLevelType w:val="hybridMultilevel"/>
    <w:tmpl w:val="39ACF536"/>
    <w:lvl w:ilvl="0" w:tplc="8250CF74">
      <w:start w:val="1"/>
      <w:numFmt w:val="decimal"/>
      <w:lvlText w:val="%1."/>
      <w:lvlJc w:val="left"/>
      <w:pPr>
        <w:ind w:left="1294" w:hanging="360"/>
      </w:pPr>
      <w:rPr>
        <w:rFonts w:hint="default"/>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3" w15:restartNumberingAfterBreak="0">
    <w:nsid w:val="11824E76"/>
    <w:multiLevelType w:val="hybridMultilevel"/>
    <w:tmpl w:val="4EAA38D8"/>
    <w:lvl w:ilvl="0" w:tplc="D02E2EF2">
      <w:start w:val="1"/>
      <w:numFmt w:val="decimal"/>
      <w:lvlText w:val="%1."/>
      <w:lvlJc w:val="left"/>
      <w:pPr>
        <w:ind w:left="1143" w:hanging="435"/>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A2A51E3"/>
    <w:multiLevelType w:val="hybridMultilevel"/>
    <w:tmpl w:val="56C64E6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9D1567F"/>
    <w:multiLevelType w:val="hybridMultilevel"/>
    <w:tmpl w:val="9DD2F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274188"/>
    <w:multiLevelType w:val="hybridMultilevel"/>
    <w:tmpl w:val="5AA6FBC4"/>
    <w:lvl w:ilvl="0" w:tplc="3BD01BF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A5F44C3"/>
    <w:multiLevelType w:val="multilevel"/>
    <w:tmpl w:val="48043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8A3E6A"/>
    <w:multiLevelType w:val="multilevel"/>
    <w:tmpl w:val="5DAC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7A3C4C"/>
    <w:multiLevelType w:val="multilevel"/>
    <w:tmpl w:val="DF602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861B6C"/>
    <w:multiLevelType w:val="hybridMultilevel"/>
    <w:tmpl w:val="4B320D2E"/>
    <w:lvl w:ilvl="0" w:tplc="10FE4C94">
      <w:start w:val="1"/>
      <w:numFmt w:val="decimal"/>
      <w:lvlText w:val="%1."/>
      <w:lvlJc w:val="left"/>
      <w:pPr>
        <w:ind w:left="1294" w:hanging="360"/>
      </w:pPr>
      <w:rPr>
        <w:rFonts w:hint="default"/>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12" w15:restartNumberingAfterBreak="0">
    <w:nsid w:val="7AAB36CC"/>
    <w:multiLevelType w:val="multilevel"/>
    <w:tmpl w:val="D9D8E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12"/>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4"/>
  </w:num>
  <w:num w:numId="10">
    <w:abstractNumId w:val="0"/>
  </w:num>
  <w:num w:numId="11">
    <w:abstractNumId w:val="2"/>
  </w:num>
  <w:num w:numId="12">
    <w:abstractNumId w:val="11"/>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84260"/>
    <w:rsid w:val="000F1C8C"/>
    <w:rsid w:val="004C00FB"/>
    <w:rsid w:val="00603888"/>
    <w:rsid w:val="00634A25"/>
    <w:rsid w:val="006D57DB"/>
    <w:rsid w:val="007178AD"/>
    <w:rsid w:val="007B3ACF"/>
    <w:rsid w:val="008918BB"/>
    <w:rsid w:val="00895A98"/>
    <w:rsid w:val="00980929"/>
    <w:rsid w:val="00A06016"/>
    <w:rsid w:val="00A27E43"/>
    <w:rsid w:val="00A50413"/>
    <w:rsid w:val="00A66861"/>
    <w:rsid w:val="00A91695"/>
    <w:rsid w:val="00AA214D"/>
    <w:rsid w:val="00B304AD"/>
    <w:rsid w:val="00BF73F4"/>
    <w:rsid w:val="00C22B8C"/>
    <w:rsid w:val="00CD193C"/>
    <w:rsid w:val="00CF09DD"/>
    <w:rsid w:val="00D305F3"/>
    <w:rsid w:val="00D368D8"/>
    <w:rsid w:val="00D60741"/>
    <w:rsid w:val="00E04A9D"/>
    <w:rsid w:val="00E515CC"/>
    <w:rsid w:val="00EC0C7A"/>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73D606"/>
  <w15:docId w15:val="{4FC98441-86D1-407B-94C5-5C97021E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695"/>
    <w:pPr>
      <w:keepNext/>
      <w:keepLines/>
      <w:spacing w:before="240" w:line="276" w:lineRule="auto"/>
      <w:outlineLvl w:val="0"/>
    </w:pPr>
    <w:rPr>
      <w:rFonts w:ascii="Cambria" w:hAnsi="Cambria"/>
      <w:color w:val="365F91"/>
      <w:sz w:val="32"/>
      <w:szCs w:val="32"/>
    </w:rPr>
  </w:style>
  <w:style w:type="paragraph" w:styleId="3">
    <w:name w:val="heading 3"/>
    <w:basedOn w:val="a"/>
    <w:next w:val="a"/>
    <w:link w:val="30"/>
    <w:uiPriority w:val="9"/>
    <w:semiHidden/>
    <w:unhideWhenUsed/>
    <w:qFormat/>
    <w:rsid w:val="008918BB"/>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3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1695"/>
    <w:rPr>
      <w:rFonts w:ascii="Segoe UI" w:hAnsi="Segoe UI" w:cs="Segoe UI"/>
      <w:sz w:val="18"/>
      <w:szCs w:val="18"/>
    </w:rPr>
  </w:style>
  <w:style w:type="character" w:customStyle="1" w:styleId="a9">
    <w:name w:val="Текст выноски Знак"/>
    <w:basedOn w:val="a0"/>
    <w:link w:val="a8"/>
    <w:uiPriority w:val="99"/>
    <w:semiHidden/>
    <w:rsid w:val="00A91695"/>
    <w:rPr>
      <w:rFonts w:ascii="Segoe UI" w:eastAsia="Times New Roman" w:hAnsi="Segoe UI" w:cs="Segoe UI"/>
      <w:sz w:val="18"/>
      <w:szCs w:val="18"/>
      <w:lang w:eastAsia="ru-RU"/>
    </w:rPr>
  </w:style>
  <w:style w:type="character" w:styleId="aa">
    <w:name w:val="Hyperlink"/>
    <w:basedOn w:val="a0"/>
    <w:uiPriority w:val="99"/>
    <w:semiHidden/>
    <w:unhideWhenUsed/>
    <w:rsid w:val="00A91695"/>
    <w:rPr>
      <w:color w:val="0000FF"/>
      <w:u w:val="single"/>
    </w:rPr>
  </w:style>
  <w:style w:type="character" w:styleId="ab">
    <w:name w:val="FollowedHyperlink"/>
    <w:basedOn w:val="a0"/>
    <w:uiPriority w:val="99"/>
    <w:semiHidden/>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footnote text"/>
    <w:basedOn w:val="a"/>
    <w:link w:val="ad"/>
    <w:uiPriority w:val="99"/>
    <w:rsid w:val="00A91695"/>
    <w:rPr>
      <w:sz w:val="20"/>
      <w:szCs w:val="20"/>
    </w:rPr>
  </w:style>
  <w:style w:type="character" w:customStyle="1" w:styleId="ad">
    <w:name w:val="Текст сноски Знак"/>
    <w:basedOn w:val="a0"/>
    <w:link w:val="ac"/>
    <w:uiPriority w:val="99"/>
    <w:rsid w:val="00A91695"/>
    <w:rPr>
      <w:rFonts w:ascii="Times New Roman" w:eastAsia="Times New Roman" w:hAnsi="Times New Roman" w:cs="Times New Roman"/>
      <w:sz w:val="20"/>
      <w:szCs w:val="20"/>
      <w:lang w:eastAsia="ru-RU"/>
    </w:rPr>
  </w:style>
  <w:style w:type="character" w:styleId="ae">
    <w:name w:val="footnote reference"/>
    <w:basedOn w:val="a0"/>
    <w:uiPriority w:val="99"/>
    <w:rsid w:val="00A91695"/>
    <w:rPr>
      <w:rFonts w:cs="Times New Roman"/>
      <w:vertAlign w:val="superscript"/>
    </w:rPr>
  </w:style>
  <w:style w:type="character" w:customStyle="1" w:styleId="10">
    <w:name w:val="Заголовок 1 Знак"/>
    <w:basedOn w:val="a0"/>
    <w:link w:val="1"/>
    <w:uiPriority w:val="9"/>
    <w:rsid w:val="00A91695"/>
    <w:rPr>
      <w:rFonts w:ascii="Cambria" w:eastAsia="Times New Roman" w:hAnsi="Cambria" w:cs="Times New Roman"/>
      <w:color w:val="365F91"/>
      <w:sz w:val="32"/>
      <w:szCs w:val="32"/>
      <w:lang w:eastAsia="ru-RU"/>
    </w:rPr>
  </w:style>
  <w:style w:type="numbering" w:customStyle="1" w:styleId="11">
    <w:name w:val="Нет списка1"/>
    <w:next w:val="a2"/>
    <w:uiPriority w:val="99"/>
    <w:semiHidden/>
    <w:unhideWhenUsed/>
    <w:rsid w:val="00A91695"/>
  </w:style>
  <w:style w:type="character" w:customStyle="1" w:styleId="af">
    <w:name w:val="Гипертекстовая ссылка"/>
    <w:basedOn w:val="a0"/>
    <w:uiPriority w:val="99"/>
    <w:rsid w:val="00A91695"/>
    <w:rPr>
      <w:rFonts w:cs="Times New Roman"/>
      <w:color w:val="106BBE"/>
    </w:rPr>
  </w:style>
  <w:style w:type="paragraph" w:customStyle="1" w:styleId="ConsPlusTitle">
    <w:name w:val="ConsPlusTitle"/>
    <w:uiPriority w:val="99"/>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7"/>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A91695"/>
    <w:rPr>
      <w:rFonts w:ascii="Calibri" w:eastAsia="Calibri" w:hAnsi="Calibri" w:cs="Times New Roman"/>
    </w:rPr>
  </w:style>
  <w:style w:type="paragraph" w:styleId="af2">
    <w:name w:val="endnote text"/>
    <w:basedOn w:val="a"/>
    <w:link w:val="af3"/>
    <w:uiPriority w:val="99"/>
    <w:semiHidden/>
    <w:unhideWhenUsed/>
    <w:rsid w:val="00A91695"/>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0"/>
    <w:link w:val="af2"/>
    <w:uiPriority w:val="99"/>
    <w:semiHidden/>
    <w:rsid w:val="00A91695"/>
    <w:rPr>
      <w:rFonts w:ascii="Calibri" w:eastAsia="Calibri" w:hAnsi="Calibri" w:cs="Times New Roman"/>
      <w:sz w:val="20"/>
      <w:szCs w:val="20"/>
    </w:rPr>
  </w:style>
  <w:style w:type="character" w:styleId="af4">
    <w:name w:val="endnote reference"/>
    <w:uiPriority w:val="99"/>
    <w:semiHidden/>
    <w:unhideWhenUsed/>
    <w:rsid w:val="00A91695"/>
    <w:rPr>
      <w:vertAlign w:val="superscript"/>
    </w:rPr>
  </w:style>
  <w:style w:type="numbering" w:customStyle="1" w:styleId="2">
    <w:name w:val="Нет списка2"/>
    <w:next w:val="a2"/>
    <w:uiPriority w:val="99"/>
    <w:semiHidden/>
    <w:unhideWhenUsed/>
    <w:rsid w:val="00CF09DD"/>
  </w:style>
  <w:style w:type="table" w:customStyle="1" w:styleId="20">
    <w:name w:val="Сетка таблицы2"/>
    <w:basedOn w:val="a1"/>
    <w:next w:val="a7"/>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95A98"/>
    <w:pPr>
      <w:spacing w:after="200" w:line="276" w:lineRule="auto"/>
      <w:ind w:left="720"/>
      <w:contextualSpacing/>
    </w:pPr>
    <w:rPr>
      <w:rFonts w:asciiTheme="minorHAnsi" w:eastAsiaTheme="minorEastAsia" w:hAnsiTheme="minorHAnsi" w:cstheme="minorBidi"/>
      <w:sz w:val="22"/>
      <w:szCs w:val="22"/>
    </w:rPr>
  </w:style>
  <w:style w:type="character" w:customStyle="1" w:styleId="30">
    <w:name w:val="Заголовок 3 Знак"/>
    <w:basedOn w:val="a0"/>
    <w:link w:val="3"/>
    <w:uiPriority w:val="9"/>
    <w:semiHidden/>
    <w:rsid w:val="008918BB"/>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401353">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709792618">
      <w:bodyDiv w:val="1"/>
      <w:marLeft w:val="0"/>
      <w:marRight w:val="0"/>
      <w:marTop w:val="0"/>
      <w:marBottom w:val="0"/>
      <w:divBdr>
        <w:top w:val="none" w:sz="0" w:space="0" w:color="auto"/>
        <w:left w:val="none" w:sz="0" w:space="0" w:color="auto"/>
        <w:bottom w:val="none" w:sz="0" w:space="0" w:color="auto"/>
        <w:right w:val="none" w:sz="0" w:space="0" w:color="auto"/>
      </w:divBdr>
    </w:div>
    <w:div w:id="17732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12047594&amp;sub=25" TargetMode="External"/><Relationship Id="rId18" Type="http://schemas.openxmlformats.org/officeDocument/2006/relationships/hyperlink" Target="http://municipal.garant.ru/document?id=86367&amp;sub=0" TargetMode="External"/><Relationship Id="rId26" Type="http://schemas.openxmlformats.org/officeDocument/2006/relationships/hyperlink" Target="http://municipal.garant.ru/document?id=12047594&amp;sub=43" TargetMode="External"/><Relationship Id="rId3" Type="http://schemas.openxmlformats.org/officeDocument/2006/relationships/settings" Target="settings.xml"/><Relationship Id="rId21" Type="http://schemas.openxmlformats.org/officeDocument/2006/relationships/hyperlink" Target="http://municipal.garant.ru/document?id=34654117&amp;sub=0" TargetMode="External"/><Relationship Id="rId34" Type="http://schemas.openxmlformats.org/officeDocument/2006/relationships/theme" Target="theme/theme1.xml"/><Relationship Id="rId7" Type="http://schemas.openxmlformats.org/officeDocument/2006/relationships/hyperlink" Target="http://municipal.garant.ru/document?id=86367&amp;sub=0" TargetMode="External"/><Relationship Id="rId12" Type="http://schemas.openxmlformats.org/officeDocument/2006/relationships/hyperlink" Target="http://municipal.garant.ru/document?id=12015118&amp;sub=0" TargetMode="External"/><Relationship Id="rId17" Type="http://schemas.openxmlformats.org/officeDocument/2006/relationships/hyperlink" Target="http://municipal.garant.ru/document?id=21539155&amp;sub=0" TargetMode="External"/><Relationship Id="rId25" Type="http://schemas.openxmlformats.org/officeDocument/2006/relationships/hyperlink" Target="http://municipal.garant.ru/document?id=12047594&amp;sub=2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nicipal.garant.ru/document?id=12047594&amp;sub=44" TargetMode="External"/><Relationship Id="rId20" Type="http://schemas.openxmlformats.org/officeDocument/2006/relationships/hyperlink" Target="http://municipal.garant.ru/document?id=86367&amp;sub=0" TargetMode="External"/><Relationship Id="rId29" Type="http://schemas.openxmlformats.org/officeDocument/2006/relationships/hyperlink" Target="http://municipal.garant.ru/document?id=21539155&amp;su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86367&amp;sub=0" TargetMode="External"/><Relationship Id="rId24" Type="http://schemas.openxmlformats.org/officeDocument/2006/relationships/hyperlink" Target="http://municipal.garant.ru/document?id=12047594&amp;sub=25"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municipal.garant.ru/document?id=12047594&amp;sub=43" TargetMode="External"/><Relationship Id="rId23" Type="http://schemas.openxmlformats.org/officeDocument/2006/relationships/hyperlink" Target="http://municipal.garant.ru/document?id=12015118&amp;sub=0" TargetMode="External"/><Relationship Id="rId28" Type="http://schemas.openxmlformats.org/officeDocument/2006/relationships/hyperlink" Target="http://municipal.garant.ru/document?id=34654117&amp;sub=0" TargetMode="External"/><Relationship Id="rId10" Type="http://schemas.openxmlformats.org/officeDocument/2006/relationships/hyperlink" Target="http://municipal.garant.ru/document?id=34654117&amp;sub=0" TargetMode="External"/><Relationship Id="rId19" Type="http://schemas.openxmlformats.org/officeDocument/2006/relationships/hyperlink" Target="http://municipal.garant.ru/document?id=43956170&amp;sub=0"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municipal.garant.ru/document?id=86367&amp;sub=0" TargetMode="External"/><Relationship Id="rId14" Type="http://schemas.openxmlformats.org/officeDocument/2006/relationships/hyperlink" Target="http://municipal.garant.ru/document?id=12047594&amp;sub=26" TargetMode="External"/><Relationship Id="rId22" Type="http://schemas.openxmlformats.org/officeDocument/2006/relationships/hyperlink" Target="http://municipal.garant.ru/document?id=86367&amp;sub=0" TargetMode="External"/><Relationship Id="rId27" Type="http://schemas.openxmlformats.org/officeDocument/2006/relationships/hyperlink" Target="http://municipal.garant.ru/document?id=12047594&amp;sub=44" TargetMode="External"/><Relationship Id="rId30" Type="http://schemas.openxmlformats.org/officeDocument/2006/relationships/hyperlink" Target="https://internet.garant.ru/" TargetMode="External"/><Relationship Id="rId8" Type="http://schemas.openxmlformats.org/officeDocument/2006/relationships/hyperlink" Target="http://municipal.garant.ru/document?id=4395617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50</Pages>
  <Words>42266</Words>
  <Characters>240919</Characters>
  <Application>Microsoft Office Word</Application>
  <DocSecurity>0</DocSecurity>
  <Lines>2007</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17</cp:revision>
  <cp:lastPrinted>2022-03-11T03:16:00Z</cp:lastPrinted>
  <dcterms:created xsi:type="dcterms:W3CDTF">2018-10-15T04:40:00Z</dcterms:created>
  <dcterms:modified xsi:type="dcterms:W3CDTF">2022-03-11T03:17:00Z</dcterms:modified>
</cp:coreProperties>
</file>