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895A98" w:rsidP="00FD171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МО «</w:t>
      </w:r>
      <w:r w:rsidR="00FD171B" w:rsidRPr="00CE368E">
        <w:rPr>
          <w:b/>
          <w:i/>
          <w:sz w:val="72"/>
          <w:szCs w:val="72"/>
        </w:rPr>
        <w:t>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517699" w:rsidP="00FD171B">
      <w:pPr>
        <w:jc w:val="center"/>
        <w:rPr>
          <w:i/>
        </w:rPr>
      </w:pPr>
      <w:r>
        <w:rPr>
          <w:i/>
        </w:rPr>
        <w:t>30</w:t>
      </w:r>
      <w:r w:rsidR="00191D44">
        <w:rPr>
          <w:i/>
        </w:rPr>
        <w:t>.</w:t>
      </w:r>
      <w:r w:rsidR="00A27E43">
        <w:rPr>
          <w:i/>
        </w:rPr>
        <w:t>0</w:t>
      </w:r>
      <w:r w:rsidR="00254674">
        <w:rPr>
          <w:i/>
        </w:rPr>
        <w:t>6</w:t>
      </w:r>
      <w:r w:rsidR="00A27E43">
        <w:rPr>
          <w:i/>
        </w:rPr>
        <w:t>.20</w:t>
      </w:r>
      <w:r w:rsidR="00895A98">
        <w:rPr>
          <w:i/>
        </w:rPr>
        <w:t>2</w:t>
      </w:r>
      <w:r w:rsidR="004345DA">
        <w:rPr>
          <w:i/>
        </w:rPr>
        <w:t>3</w:t>
      </w:r>
      <w:r w:rsidR="00A27E43">
        <w:rPr>
          <w:i/>
        </w:rPr>
        <w:t>г.</w:t>
      </w:r>
      <w:r w:rsidR="00895A98">
        <w:rPr>
          <w:i/>
        </w:rPr>
        <w:t xml:space="preserve"> </w:t>
      </w:r>
      <w:r w:rsidR="007178AD">
        <w:rPr>
          <w:i/>
        </w:rPr>
        <w:t>№</w:t>
      </w:r>
      <w:r>
        <w:rPr>
          <w:i/>
        </w:rPr>
        <w:t>8</w:t>
      </w:r>
    </w:p>
    <w:p w:rsidR="00FD171B" w:rsidRDefault="00FD171B" w:rsidP="00FD171B">
      <w:pPr>
        <w:jc w:val="center"/>
        <w:rPr>
          <w:i/>
        </w:rPr>
      </w:pPr>
    </w:p>
    <w:p w:rsidR="00FD171B" w:rsidRDefault="00895A98" w:rsidP="00FD171B">
      <w:pPr>
        <w:jc w:val="center"/>
        <w:rPr>
          <w:i/>
        </w:rPr>
      </w:pPr>
      <w:r>
        <w:rPr>
          <w:i/>
        </w:rPr>
        <w:t xml:space="preserve">Газета для жителей: </w:t>
      </w:r>
      <w:r w:rsidR="00D12CA7">
        <w:rPr>
          <w:i/>
        </w:rPr>
        <w:t>с</w:t>
      </w:r>
      <w:r w:rsidR="00FD171B">
        <w:rPr>
          <w:i/>
        </w:rPr>
        <w:t>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Ишин, д. Гушиты,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AD6AB7" w:rsidRDefault="00AD6AB7" w:rsidP="00FD171B">
      <w:pPr>
        <w:jc w:val="center"/>
        <w:rPr>
          <w:i/>
          <w:sz w:val="28"/>
          <w:szCs w:val="28"/>
        </w:rPr>
      </w:pPr>
    </w:p>
    <w:p w:rsidR="00FD171B" w:rsidRPr="00CE368E" w:rsidRDefault="00D12CA7" w:rsidP="00FD17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FD171B" w:rsidRPr="00CE368E">
        <w:rPr>
          <w:i/>
          <w:sz w:val="28"/>
          <w:szCs w:val="28"/>
        </w:rPr>
        <w:t>.</w:t>
      </w:r>
      <w:r w:rsidR="00895A98">
        <w:rPr>
          <w:i/>
          <w:sz w:val="28"/>
          <w:szCs w:val="28"/>
        </w:rPr>
        <w:t xml:space="preserve"> </w:t>
      </w:r>
      <w:r w:rsidR="00FD171B" w:rsidRPr="00CE368E">
        <w:rPr>
          <w:i/>
          <w:sz w:val="28"/>
          <w:szCs w:val="28"/>
        </w:rPr>
        <w:t>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</w:t>
      </w:r>
      <w:r w:rsidR="004345DA">
        <w:rPr>
          <w:i/>
          <w:sz w:val="28"/>
          <w:szCs w:val="28"/>
        </w:rPr>
        <w:t>3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536866" w:rsidRPr="00536866" w:rsidRDefault="00536866" w:rsidP="00536866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lastRenderedPageBreak/>
        <w:t>Администрация муниципального образования «Корсукское»</w:t>
      </w:r>
    </w:p>
    <w:p w:rsidR="00536866" w:rsidRDefault="00536866" w:rsidP="00536866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536866" w:rsidRPr="00536866" w:rsidRDefault="00536866" w:rsidP="00536866">
      <w:pPr>
        <w:jc w:val="center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>Внимание, бешенство собак!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 xml:space="preserve">В настоящее время бешенство имеет широкое распространение практически на всей территории Российской Федерации. Для обеспечения охраны территории от заноса и распространения болезней животных, эпизоотического благополучия и предотвращения распространения бешенства на территории Иркутской области ветеринарными государственными учреждениями ежегодно проводится иммунопрофилактика, основанная на проведении вакцинации собак, кошек и использовании оральной иммунизации против бешенства диких плотоядных животных путем раскладки специальных приманок. 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>Бешенство одно из самых страшных, смертельных заболеваний для человека и животных. Болеют все млекопитающее, но чаще плотоядные: лисы, енотовидные собаки, волки, хорьки, собаки, кошки, ежи. Заражение человека и животного происходит через укусы больного животного, вирус бешенства может проникнуть в организм при ослюнении раны, трещины, царапины на коже, а так же через слизистые оболочки. Поражение центральной нервной системы неизбежно приводит к смерти человека, эффективных методик лечения заболевания не существует. Только незамедлительное обращение за медицинской помощью после укуса животного убережет от заболевания. Бездействие в данном случае приводит к параличам и смерти человека.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 xml:space="preserve">Основными признаками бешенства у собак являются слишком ласковое поведение, либо наоборот, пугливость, пытается спрятаться, без причины лает или кусается. Затем появляются агрессивность, слюнотечение и стремление к блуждающим перемещениям, нападению на других животных и людей. Паралитическая, или депрессивная стадия течения болезни, наступающая за 3-4 дня до смерти, характеризуется прогрессирующими параличами конечностей, глотки. 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>Вирус бешенства устойчив к температурам ниже 0°С, разрушается при температуре 60°С через 10 минут, при температуре 100°С - мгновенно. Инкубационный период болезни составляет от 14 до 60 календарных дней.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>Порядок действий при подозрении на бешенство у животного.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 xml:space="preserve">В первую очередь собаку с подозрением на бешенство необходимо изолировать, исключить любой контакт с ней человека и других животных и незамедлительно оповестить государственную ветеринарную службу. 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>Все лица, имевшие контакт с подозрительным по заболеванию бешенством животным должны пройти полную личную дезинфекцию с помощью мыла или моющего средства, заменить зараженную одежду. В случае, если больное животное обслюнявило, поцарапало или покусало кого-либо рану следует немедленно промыть струей воды с использованием мыла, после чего обработать йодом и обратится в медицинское учреждение.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 xml:space="preserve">При падеже собаки ее труп необходимо надежно изолировать до приезда ветеринарных специалистов. Категорически нельзя выбрасывать трупы животных в не установленные места во избежание распространения инфекции. 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 xml:space="preserve"> Как обезопасить себя и близких от бешенства?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>-</w:t>
      </w:r>
      <w:r w:rsidRPr="00536866">
        <w:rPr>
          <w:rFonts w:ascii="Arial" w:eastAsia="Arial" w:hAnsi="Arial" w:cs="Arial"/>
          <w:sz w:val="20"/>
          <w:szCs w:val="20"/>
        </w:rPr>
        <w:tab/>
        <w:t>прекратите самовыгул собак, исключите любой их контакт с бездомными животными. Выводите собак на прогулки на поводке, а бойцовых или крупных собак — еще и в наморднике.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>-</w:t>
      </w:r>
      <w:r w:rsidRPr="00536866">
        <w:rPr>
          <w:rFonts w:ascii="Arial" w:eastAsia="Arial" w:hAnsi="Arial" w:cs="Arial"/>
          <w:sz w:val="20"/>
          <w:szCs w:val="20"/>
        </w:rPr>
        <w:tab/>
        <w:t>перекройте все ходы, дыры в заборах вашего двора во избежание проникновения посторонних собак, диких животных на территорию вашего двора;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>- ежегодно прививайте своих питомцев против бешенства. Прививки против бешенства собак и кошек проводятся бесплатно.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>-</w:t>
      </w:r>
      <w:r w:rsidRPr="00536866">
        <w:rPr>
          <w:rFonts w:ascii="Arial" w:eastAsia="Arial" w:hAnsi="Arial" w:cs="Arial"/>
          <w:sz w:val="20"/>
          <w:szCs w:val="20"/>
        </w:rPr>
        <w:tab/>
        <w:t xml:space="preserve">не трогайте бездомных животных даже, если выглядят спокойными, здоровыми, миролюбивыми и ласковыми! Животное может быть заразным еще до появления первых признаков бешенства. Если Вы встретите в лесу лисицу, барсука — не берите их на руки, не гладьте, не кормите и не приносите домой! 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>-</w:t>
      </w:r>
      <w:r w:rsidRPr="00536866">
        <w:rPr>
          <w:rFonts w:ascii="Arial" w:eastAsia="Arial" w:hAnsi="Arial" w:cs="Arial"/>
          <w:sz w:val="20"/>
          <w:szCs w:val="20"/>
        </w:rPr>
        <w:tab/>
        <w:t>не позволяйте своим детям контактировать с незнакомыми животными, опасность представляют даже белки, встретившиеся в парке. Объясните, что, если ребенка случайно укусит или поцарапает бездомное животное, ему необходимо как можно быстрее сообщить об этом кому-то из родителей.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>-</w:t>
      </w:r>
      <w:r w:rsidRPr="00536866">
        <w:rPr>
          <w:rFonts w:ascii="Arial" w:eastAsia="Arial" w:hAnsi="Arial" w:cs="Arial"/>
          <w:sz w:val="20"/>
          <w:szCs w:val="20"/>
        </w:rPr>
        <w:tab/>
        <w:t>мусор, пищевые отходы около вашего дома является приманкой для диких и бездомных животных.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  <w:r w:rsidRPr="00536866">
        <w:rPr>
          <w:rFonts w:ascii="Arial" w:eastAsia="Arial" w:hAnsi="Arial" w:cs="Arial"/>
          <w:sz w:val="20"/>
          <w:szCs w:val="20"/>
        </w:rPr>
        <w:t>-</w:t>
      </w:r>
      <w:r w:rsidRPr="00536866">
        <w:rPr>
          <w:rFonts w:ascii="Arial" w:eastAsia="Arial" w:hAnsi="Arial" w:cs="Arial"/>
          <w:sz w:val="20"/>
          <w:szCs w:val="20"/>
        </w:rPr>
        <w:tab/>
        <w:t>обязательно проконсультируйтесь у ветеринарного специалиста, если ваш питомец стал себя неадекватно вести, проявлять нетипичное поведение имеет признаки данного инфекционного заболевания.</w:t>
      </w: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</w:p>
    <w:p w:rsidR="00536866" w:rsidRPr="00536866" w:rsidRDefault="00536866" w:rsidP="00536866">
      <w:pPr>
        <w:jc w:val="both"/>
        <w:rPr>
          <w:rFonts w:ascii="Arial" w:eastAsia="Arial" w:hAnsi="Arial" w:cs="Arial"/>
          <w:sz w:val="20"/>
          <w:szCs w:val="20"/>
        </w:rPr>
      </w:pPr>
    </w:p>
    <w:p w:rsidR="004E6CB7" w:rsidRPr="00536866" w:rsidRDefault="00536866" w:rsidP="00536866">
      <w:pPr>
        <w:jc w:val="both"/>
        <w:rPr>
          <w:rFonts w:ascii="Arial" w:hAnsi="Arial" w:cs="Arial"/>
          <w:color w:val="483B3F"/>
          <w:sz w:val="30"/>
          <w:szCs w:val="30"/>
        </w:rPr>
      </w:pPr>
      <w:r w:rsidRPr="00536866">
        <w:rPr>
          <w:rFonts w:ascii="Arial" w:eastAsia="Arial" w:hAnsi="Arial" w:cs="Arial"/>
          <w:sz w:val="20"/>
          <w:szCs w:val="20"/>
        </w:rPr>
        <w:t>Отдел государственного надзора в области обращения с животными по Эхирит-Булагатскому, Баяндаевскому, Качугскому, Жигаловскому, Боханскому, Осинскому и Усть-Удинскому районам службы ветеринарии Иркутской области</w:t>
      </w:r>
    </w:p>
    <w:p w:rsidR="0092398E" w:rsidRPr="00536866" w:rsidRDefault="0092398E" w:rsidP="00536866">
      <w:pPr>
        <w:jc w:val="both"/>
        <w:rPr>
          <w:rFonts w:ascii="Arial" w:hAnsi="Arial" w:cs="Arial"/>
          <w:color w:val="483B3F"/>
          <w:sz w:val="30"/>
          <w:szCs w:val="30"/>
        </w:rPr>
      </w:pPr>
    </w:p>
    <w:p w:rsidR="0092398E" w:rsidRPr="00536866" w:rsidRDefault="0092398E" w:rsidP="00536866">
      <w:pPr>
        <w:jc w:val="both"/>
        <w:rPr>
          <w:rFonts w:ascii="Arial" w:hAnsi="Arial" w:cs="Arial"/>
          <w:color w:val="483B3F"/>
          <w:sz w:val="30"/>
          <w:szCs w:val="30"/>
        </w:rPr>
      </w:pPr>
    </w:p>
    <w:p w:rsidR="0092398E" w:rsidRDefault="0092398E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398E" w:rsidRDefault="0092398E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398E" w:rsidRDefault="0092398E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398E" w:rsidRDefault="0092398E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398E" w:rsidRDefault="0092398E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  <w:bookmarkStart w:id="0" w:name="_GoBack"/>
      <w:bookmarkEnd w:id="0"/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</w:t>
      </w:r>
      <w:r w:rsidR="00895A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895A98">
        <w:rPr>
          <w:i/>
          <w:sz w:val="28"/>
          <w:szCs w:val="28"/>
        </w:rPr>
        <w:t xml:space="preserve"> Хаптахаев Е.А.</w:t>
      </w:r>
    </w:p>
    <w:p w:rsidR="00FD171B" w:rsidRDefault="00546A46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с</w:t>
      </w:r>
      <w:r w:rsidR="00FD171B">
        <w:rPr>
          <w:i/>
          <w:sz w:val="28"/>
          <w:szCs w:val="28"/>
        </w:rPr>
        <w:t>.</w:t>
      </w:r>
      <w:r w:rsidR="00895A98">
        <w:rPr>
          <w:i/>
          <w:sz w:val="28"/>
          <w:szCs w:val="28"/>
        </w:rPr>
        <w:t xml:space="preserve"> </w:t>
      </w:r>
      <w:r w:rsidR="00FD171B">
        <w:rPr>
          <w:i/>
          <w:sz w:val="28"/>
          <w:szCs w:val="28"/>
        </w:rPr>
        <w:t>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536866">
        <w:rPr>
          <w:i/>
          <w:sz w:val="28"/>
          <w:szCs w:val="28"/>
        </w:rPr>
        <w:t>30</w:t>
      </w:r>
      <w:r w:rsidR="00A27E43">
        <w:rPr>
          <w:i/>
          <w:sz w:val="28"/>
          <w:szCs w:val="28"/>
        </w:rPr>
        <w:t>.0</w:t>
      </w:r>
      <w:r w:rsidR="00CF67AC">
        <w:rPr>
          <w:i/>
          <w:sz w:val="28"/>
          <w:szCs w:val="28"/>
        </w:rPr>
        <w:t>6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</w:t>
      </w:r>
      <w:r w:rsidR="00D0573D">
        <w:rPr>
          <w:i/>
          <w:sz w:val="28"/>
          <w:szCs w:val="28"/>
        </w:rPr>
        <w:t>3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895A98" w:rsidRDefault="00895A98"/>
    <w:sectPr w:rsidR="00895A98" w:rsidSect="00AD6AB7">
      <w:headerReference w:type="default" r:id="rId7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02" w:rsidRDefault="00672F02">
      <w:r>
        <w:separator/>
      </w:r>
    </w:p>
  </w:endnote>
  <w:endnote w:type="continuationSeparator" w:id="0">
    <w:p w:rsidR="00672F02" w:rsidRDefault="0067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02" w:rsidRDefault="00672F02">
      <w:r>
        <w:separator/>
      </w:r>
    </w:p>
  </w:footnote>
  <w:footnote w:type="continuationSeparator" w:id="0">
    <w:p w:rsidR="00672F02" w:rsidRDefault="0067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254674" w:rsidRDefault="002546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07D">
          <w:rPr>
            <w:noProof/>
          </w:rPr>
          <w:t>3</w:t>
        </w:r>
        <w:r>
          <w:fldChar w:fldCharType="end"/>
        </w:r>
      </w:p>
    </w:sdtContent>
  </w:sdt>
  <w:p w:rsidR="00254674" w:rsidRDefault="002546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F44C3"/>
    <w:multiLevelType w:val="multilevel"/>
    <w:tmpl w:val="4804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A3E6A"/>
    <w:multiLevelType w:val="multilevel"/>
    <w:tmpl w:val="5DA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A3C4C"/>
    <w:multiLevelType w:val="multilevel"/>
    <w:tmpl w:val="DF60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C63D9"/>
    <w:multiLevelType w:val="hybridMultilevel"/>
    <w:tmpl w:val="03E0EF8C"/>
    <w:lvl w:ilvl="0" w:tplc="6DCE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AB36CC"/>
    <w:multiLevelType w:val="multilevel"/>
    <w:tmpl w:val="D9D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E3C29"/>
    <w:multiLevelType w:val="hybridMultilevel"/>
    <w:tmpl w:val="4FAAAA60"/>
    <w:lvl w:ilvl="0" w:tplc="BA640D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22C99"/>
    <w:rsid w:val="00084260"/>
    <w:rsid w:val="000B5A08"/>
    <w:rsid w:val="000F1C8C"/>
    <w:rsid w:val="000F3DE9"/>
    <w:rsid w:val="00100B7A"/>
    <w:rsid w:val="00191D44"/>
    <w:rsid w:val="001A3A24"/>
    <w:rsid w:val="001D7712"/>
    <w:rsid w:val="00254674"/>
    <w:rsid w:val="002A3305"/>
    <w:rsid w:val="004345DA"/>
    <w:rsid w:val="00451DF4"/>
    <w:rsid w:val="004C00FB"/>
    <w:rsid w:val="004C5030"/>
    <w:rsid w:val="004E6CB7"/>
    <w:rsid w:val="0050247E"/>
    <w:rsid w:val="00517699"/>
    <w:rsid w:val="00536866"/>
    <w:rsid w:val="00544054"/>
    <w:rsid w:val="00546A46"/>
    <w:rsid w:val="0058005B"/>
    <w:rsid w:val="00603888"/>
    <w:rsid w:val="00635BFF"/>
    <w:rsid w:val="00672F02"/>
    <w:rsid w:val="00675CD3"/>
    <w:rsid w:val="006D57DB"/>
    <w:rsid w:val="007178AD"/>
    <w:rsid w:val="007B3ACF"/>
    <w:rsid w:val="0089307D"/>
    <w:rsid w:val="00895A98"/>
    <w:rsid w:val="008A0E16"/>
    <w:rsid w:val="0092398E"/>
    <w:rsid w:val="00965220"/>
    <w:rsid w:val="009728F1"/>
    <w:rsid w:val="00980929"/>
    <w:rsid w:val="009C5CFD"/>
    <w:rsid w:val="00A06016"/>
    <w:rsid w:val="00A27E43"/>
    <w:rsid w:val="00A66861"/>
    <w:rsid w:val="00A91695"/>
    <w:rsid w:val="00AA214D"/>
    <w:rsid w:val="00AB0DDE"/>
    <w:rsid w:val="00AD6AB7"/>
    <w:rsid w:val="00B35E40"/>
    <w:rsid w:val="00B61B28"/>
    <w:rsid w:val="00BF73F4"/>
    <w:rsid w:val="00C136A9"/>
    <w:rsid w:val="00C66471"/>
    <w:rsid w:val="00CD193C"/>
    <w:rsid w:val="00CF09DD"/>
    <w:rsid w:val="00CF67AC"/>
    <w:rsid w:val="00D0573D"/>
    <w:rsid w:val="00D12CA7"/>
    <w:rsid w:val="00D305F3"/>
    <w:rsid w:val="00D368D8"/>
    <w:rsid w:val="00D4103F"/>
    <w:rsid w:val="00D60741"/>
    <w:rsid w:val="00D752DF"/>
    <w:rsid w:val="00DB6C9E"/>
    <w:rsid w:val="00DC2742"/>
    <w:rsid w:val="00DD0F61"/>
    <w:rsid w:val="00E04A9D"/>
    <w:rsid w:val="00E130F4"/>
    <w:rsid w:val="00E42A8A"/>
    <w:rsid w:val="00E515CC"/>
    <w:rsid w:val="00E959B2"/>
    <w:rsid w:val="00EC0C7A"/>
    <w:rsid w:val="00ED090F"/>
    <w:rsid w:val="00F15162"/>
    <w:rsid w:val="00F30667"/>
    <w:rsid w:val="00F77C3E"/>
    <w:rsid w:val="00F8207D"/>
    <w:rsid w:val="00FB4B49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0B6C"/>
  <w15:docId w15:val="{8278D8E6-94E8-44D6-9362-9B48CF99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6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9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916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1695"/>
    <w:rPr>
      <w:color w:val="800080"/>
      <w:u w:val="single"/>
    </w:rPr>
  </w:style>
  <w:style w:type="paragraph" w:customStyle="1" w:styleId="msonormal0">
    <w:name w:val="msonormal"/>
    <w:basedOn w:val="a"/>
    <w:rsid w:val="00A9169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9169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916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A91695"/>
    <w:pPr>
      <w:spacing w:before="100" w:beforeAutospacing="1" w:after="100" w:afterAutospacing="1"/>
    </w:pPr>
    <w:rPr>
      <w:sz w:val="2"/>
      <w:szCs w:val="2"/>
    </w:rPr>
  </w:style>
  <w:style w:type="paragraph" w:customStyle="1" w:styleId="font8">
    <w:name w:val="font8"/>
    <w:basedOn w:val="a"/>
    <w:rsid w:val="00A91695"/>
    <w:pPr>
      <w:spacing w:before="100" w:beforeAutospacing="1" w:after="100" w:afterAutospacing="1"/>
    </w:pPr>
    <w:rPr>
      <w:b/>
      <w:bCs/>
      <w:sz w:val="2"/>
      <w:szCs w:val="2"/>
    </w:rPr>
  </w:style>
  <w:style w:type="paragraph" w:customStyle="1" w:styleId="xl69">
    <w:name w:val="xl6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9169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916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A91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1695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A9169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rsid w:val="00A916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91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9169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169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695"/>
  </w:style>
  <w:style w:type="character" w:customStyle="1" w:styleId="af">
    <w:name w:val="Гипертекстовая ссылка"/>
    <w:basedOn w:val="a0"/>
    <w:uiPriority w:val="99"/>
    <w:rsid w:val="00A91695"/>
    <w:rPr>
      <w:rFonts w:cs="Times New Roman"/>
      <w:color w:val="106BBE"/>
    </w:rPr>
  </w:style>
  <w:style w:type="paragraph" w:customStyle="1" w:styleId="ConsPlusTitle">
    <w:name w:val="ConsPlusTitle"/>
    <w:uiPriority w:val="99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91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91695"/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semiHidden/>
    <w:unhideWhenUsed/>
    <w:rsid w:val="00A916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1695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A9169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CF09DD"/>
  </w:style>
  <w:style w:type="table" w:customStyle="1" w:styleId="20">
    <w:name w:val="Сетка таблицы2"/>
    <w:basedOn w:val="a1"/>
    <w:next w:val="a7"/>
    <w:uiPriority w:val="59"/>
    <w:rsid w:val="00CF0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95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3">
    <w:name w:val="Нет списка3"/>
    <w:next w:val="a2"/>
    <w:uiPriority w:val="99"/>
    <w:semiHidden/>
    <w:unhideWhenUsed/>
    <w:rsid w:val="00D12CA7"/>
  </w:style>
  <w:style w:type="numbering" w:customStyle="1" w:styleId="110">
    <w:name w:val="Нет списка11"/>
    <w:next w:val="a2"/>
    <w:uiPriority w:val="99"/>
    <w:semiHidden/>
    <w:unhideWhenUsed/>
    <w:rsid w:val="00D12CA7"/>
  </w:style>
  <w:style w:type="paragraph" w:customStyle="1" w:styleId="111">
    <w:name w:val="11"/>
    <w:basedOn w:val="a"/>
    <w:rsid w:val="00D12CA7"/>
    <w:pPr>
      <w:spacing w:before="100" w:beforeAutospacing="1" w:after="100" w:afterAutospacing="1"/>
    </w:pPr>
  </w:style>
  <w:style w:type="paragraph" w:customStyle="1" w:styleId="text">
    <w:name w:val="text"/>
    <w:basedOn w:val="a"/>
    <w:rsid w:val="00D12CA7"/>
    <w:pPr>
      <w:spacing w:before="100" w:beforeAutospacing="1" w:after="100" w:afterAutospacing="1"/>
    </w:pPr>
  </w:style>
  <w:style w:type="character" w:customStyle="1" w:styleId="13">
    <w:name w:val="Гиперссылка1"/>
    <w:basedOn w:val="a0"/>
    <w:rsid w:val="00D12CA7"/>
  </w:style>
  <w:style w:type="paragraph" w:customStyle="1" w:styleId="constitle">
    <w:name w:val="constitle"/>
    <w:basedOn w:val="a"/>
    <w:rsid w:val="00D12CA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12CA7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D12CA7"/>
    <w:pPr>
      <w:spacing w:before="100" w:beforeAutospacing="1" w:after="100" w:afterAutospacing="1"/>
    </w:pPr>
  </w:style>
  <w:style w:type="paragraph" w:customStyle="1" w:styleId="a90">
    <w:name w:val="a9"/>
    <w:basedOn w:val="a"/>
    <w:rsid w:val="00D12CA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2CA7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D12CA7"/>
    <w:pPr>
      <w:spacing w:before="100" w:beforeAutospacing="1" w:after="100" w:afterAutospacing="1"/>
    </w:pPr>
  </w:style>
  <w:style w:type="character" w:customStyle="1" w:styleId="a40">
    <w:name w:val="a4"/>
    <w:basedOn w:val="a0"/>
    <w:rsid w:val="00D12CA7"/>
  </w:style>
  <w:style w:type="character" w:customStyle="1" w:styleId="a30">
    <w:name w:val="a3"/>
    <w:basedOn w:val="a0"/>
    <w:rsid w:val="00D12CA7"/>
  </w:style>
  <w:style w:type="paragraph" w:customStyle="1" w:styleId="consnonformat0">
    <w:name w:val="consnonformat0"/>
    <w:basedOn w:val="a"/>
    <w:rsid w:val="00D12CA7"/>
    <w:pPr>
      <w:spacing w:before="100" w:beforeAutospacing="1" w:after="100" w:afterAutospacing="1"/>
    </w:pPr>
  </w:style>
  <w:style w:type="paragraph" w:customStyle="1" w:styleId="a80">
    <w:name w:val="a8"/>
    <w:basedOn w:val="a"/>
    <w:rsid w:val="00D12CA7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D12CA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12C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12CA7"/>
  </w:style>
  <w:style w:type="paragraph" w:customStyle="1" w:styleId="xl68">
    <w:name w:val="xl68"/>
    <w:basedOn w:val="a"/>
    <w:rsid w:val="00544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30</cp:revision>
  <cp:lastPrinted>2023-07-13T06:21:00Z</cp:lastPrinted>
  <dcterms:created xsi:type="dcterms:W3CDTF">2018-10-15T04:40:00Z</dcterms:created>
  <dcterms:modified xsi:type="dcterms:W3CDTF">2023-07-13T06:22:00Z</dcterms:modified>
</cp:coreProperties>
</file>